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C99BB" w14:textId="77777777" w:rsidR="00894C2C" w:rsidRDefault="00894C2C" w:rsidP="005B2796">
      <w:pPr>
        <w:pStyle w:val="Default"/>
        <w:framePr w:w="2900" w:wrap="auto" w:vAnchor="page" w:hAnchor="page" w:x="9010" w:y="718"/>
        <w:ind w:left="426"/>
        <w:rPr>
          <w:sz w:val="52"/>
          <w:szCs w:val="52"/>
        </w:rPr>
      </w:pPr>
    </w:p>
    <w:p w14:paraId="2C9275AC" w14:textId="77777777" w:rsidR="00894C2C" w:rsidRPr="00EC1092" w:rsidRDefault="005B2796" w:rsidP="005B2796">
      <w:pPr>
        <w:pStyle w:val="CM1"/>
        <w:jc w:val="center"/>
        <w:rPr>
          <w:color w:val="000000"/>
          <w:sz w:val="52"/>
          <w:szCs w:val="52"/>
        </w:rPr>
      </w:pPr>
      <w:r w:rsidRPr="005B2796">
        <w:rPr>
          <w:noProof/>
          <w:sz w:val="52"/>
          <w:szCs w:val="52"/>
        </w:rPr>
        <w:drawing>
          <wp:anchor distT="0" distB="0" distL="114300" distR="114300" simplePos="0" relativeHeight="251658240" behindDoc="0" locked="0" layoutInCell="1" allowOverlap="1" wp14:anchorId="189136F9" wp14:editId="15F6A442">
            <wp:simplePos x="0" y="0"/>
            <wp:positionH relativeFrom="margin">
              <wp:posOffset>4983517</wp:posOffset>
            </wp:positionH>
            <wp:positionV relativeFrom="margin">
              <wp:posOffset>-17967</wp:posOffset>
            </wp:positionV>
            <wp:extent cx="1841500" cy="889635"/>
            <wp:effectExtent l="0" t="0" r="6350" b="5715"/>
            <wp:wrapSquare wrapText="bothSides"/>
            <wp:docPr id="5" name="Picture 5" descr="C:\Users\User\Desktop\GMLN\My Documents\GMLN\GMLN promotions\logo\new logo\GMLN Logo - 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GMLN\My Documents\GMLN\GMLN promotions\logo\new logo\GMLN Logo - FINAL-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0" cy="889635"/>
                    </a:xfrm>
                    <a:prstGeom prst="rect">
                      <a:avLst/>
                    </a:prstGeom>
                    <a:noFill/>
                    <a:ln>
                      <a:noFill/>
                    </a:ln>
                  </pic:spPr>
                </pic:pic>
              </a:graphicData>
            </a:graphic>
          </wp:anchor>
        </w:drawing>
      </w:r>
      <w:r w:rsidR="00894C2C">
        <w:rPr>
          <w:b/>
          <w:bCs/>
          <w:color w:val="000000"/>
          <w:sz w:val="52"/>
          <w:szCs w:val="52"/>
        </w:rPr>
        <w:t>Floodplain</w:t>
      </w:r>
      <w:r>
        <w:rPr>
          <w:b/>
          <w:bCs/>
          <w:color w:val="000000"/>
          <w:sz w:val="52"/>
          <w:szCs w:val="52"/>
        </w:rPr>
        <w:t xml:space="preserve">      </w:t>
      </w:r>
    </w:p>
    <w:p w14:paraId="09B9200E" w14:textId="77777777" w:rsidR="00894C2C" w:rsidRDefault="00894C2C" w:rsidP="00894C2C">
      <w:pPr>
        <w:pStyle w:val="Default"/>
        <w:framePr w:w="2341" w:h="1621" w:hRule="exact" w:wrap="auto" w:vAnchor="page" w:hAnchor="page" w:x="957" w:y="720"/>
      </w:pPr>
      <w:r>
        <w:rPr>
          <w:noProof/>
        </w:rPr>
        <w:drawing>
          <wp:inline distT="0" distB="0" distL="0" distR="0" wp14:anchorId="32083B7D" wp14:editId="00DEF724">
            <wp:extent cx="1485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inline>
        </w:drawing>
      </w:r>
    </w:p>
    <w:p w14:paraId="1E0F6106" w14:textId="77777777" w:rsidR="00894C2C" w:rsidRDefault="00894C2C" w:rsidP="00894C2C">
      <w:pPr>
        <w:pStyle w:val="CM6"/>
        <w:spacing w:after="277"/>
        <w:jc w:val="center"/>
        <w:rPr>
          <w:color w:val="000000"/>
          <w:sz w:val="52"/>
          <w:szCs w:val="52"/>
        </w:rPr>
      </w:pPr>
      <w:r>
        <w:rPr>
          <w:b/>
          <w:bCs/>
          <w:color w:val="000000"/>
          <w:sz w:val="52"/>
          <w:szCs w:val="52"/>
        </w:rPr>
        <w:t xml:space="preserve">Ecology Course </w:t>
      </w:r>
    </w:p>
    <w:p w14:paraId="4F09F5E6" w14:textId="6CB71A43" w:rsidR="00894C2C" w:rsidRDefault="00A6545B" w:rsidP="00894C2C">
      <w:pPr>
        <w:pStyle w:val="CM6"/>
        <w:ind w:left="2699"/>
        <w:rPr>
          <w:color w:val="000000"/>
          <w:sz w:val="36"/>
          <w:szCs w:val="36"/>
        </w:rPr>
      </w:pPr>
      <w:r>
        <w:rPr>
          <w:b/>
          <w:bCs/>
          <w:color w:val="000000"/>
          <w:sz w:val="36"/>
          <w:szCs w:val="36"/>
        </w:rPr>
        <w:t xml:space="preserve">Barmah, </w:t>
      </w:r>
      <w:r w:rsidR="007B4159">
        <w:rPr>
          <w:b/>
          <w:bCs/>
          <w:color w:val="000000"/>
          <w:sz w:val="36"/>
          <w:szCs w:val="36"/>
        </w:rPr>
        <w:t>14</w:t>
      </w:r>
      <w:r w:rsidR="00894C2C" w:rsidRPr="00143BCD">
        <w:rPr>
          <w:b/>
          <w:bCs/>
          <w:color w:val="000000"/>
          <w:sz w:val="36"/>
          <w:szCs w:val="36"/>
          <w:vertAlign w:val="superscript"/>
        </w:rPr>
        <w:t>th</w:t>
      </w:r>
      <w:r>
        <w:rPr>
          <w:b/>
          <w:bCs/>
          <w:color w:val="000000"/>
          <w:sz w:val="36"/>
          <w:szCs w:val="36"/>
        </w:rPr>
        <w:t xml:space="preserve"> – 1</w:t>
      </w:r>
      <w:r w:rsidR="007B4159">
        <w:rPr>
          <w:b/>
          <w:bCs/>
          <w:color w:val="000000"/>
          <w:sz w:val="36"/>
          <w:szCs w:val="36"/>
        </w:rPr>
        <w:t>8</w:t>
      </w:r>
      <w:r w:rsidR="00894C2C" w:rsidRPr="00143BCD">
        <w:rPr>
          <w:b/>
          <w:bCs/>
          <w:color w:val="000000"/>
          <w:sz w:val="36"/>
          <w:szCs w:val="36"/>
          <w:vertAlign w:val="superscript"/>
        </w:rPr>
        <w:t>th</w:t>
      </w:r>
      <w:r>
        <w:rPr>
          <w:b/>
          <w:bCs/>
          <w:color w:val="000000"/>
          <w:sz w:val="36"/>
          <w:szCs w:val="36"/>
        </w:rPr>
        <w:t xml:space="preserve"> October 201</w:t>
      </w:r>
      <w:r w:rsidR="007B4159">
        <w:rPr>
          <w:b/>
          <w:bCs/>
          <w:color w:val="000000"/>
          <w:sz w:val="36"/>
          <w:szCs w:val="36"/>
        </w:rPr>
        <w:t>9</w:t>
      </w:r>
      <w:r w:rsidR="00894C2C">
        <w:rPr>
          <w:b/>
          <w:bCs/>
          <w:color w:val="000000"/>
          <w:sz w:val="36"/>
          <w:szCs w:val="36"/>
        </w:rPr>
        <w:tab/>
      </w:r>
      <w:r w:rsidR="00894C2C">
        <w:rPr>
          <w:b/>
          <w:bCs/>
          <w:color w:val="000000"/>
          <w:sz w:val="36"/>
          <w:szCs w:val="36"/>
        </w:rPr>
        <w:tab/>
      </w:r>
      <w:r w:rsidR="00894C2C">
        <w:rPr>
          <w:b/>
          <w:bCs/>
          <w:color w:val="000000"/>
          <w:sz w:val="36"/>
          <w:szCs w:val="36"/>
        </w:rPr>
        <w:tab/>
        <w:t xml:space="preserve">          </w:t>
      </w:r>
    </w:p>
    <w:p w14:paraId="4C2B66C6" w14:textId="77777777" w:rsidR="00894C2C" w:rsidRDefault="00894C2C" w:rsidP="00894C2C">
      <w:pPr>
        <w:pStyle w:val="CM7"/>
        <w:spacing w:after="97" w:line="276" w:lineRule="atLeast"/>
        <w:jc w:val="both"/>
        <w:rPr>
          <w:rFonts w:ascii="Times" w:hAnsi="Times" w:cs="Times"/>
          <w:color w:val="000000"/>
          <w:sz w:val="23"/>
          <w:szCs w:val="23"/>
        </w:rPr>
      </w:pPr>
      <w:r>
        <w:rPr>
          <w:rFonts w:ascii="Times" w:hAnsi="Times" w:cs="Times"/>
          <w:color w:val="000000"/>
          <w:sz w:val="23"/>
          <w:szCs w:val="23"/>
        </w:rPr>
        <w:t xml:space="preserve">The purpose of the Floodplain Ecology Course is to promote awareness and greater understanding of these complex ecosystems in a drying climate, their ecological importance and values, the intimate connection of floodplains with the health of their parent rivers, and how in a volatile political setting consideration of floodplains is important to the long term sustainable use of our waterways. </w:t>
      </w:r>
    </w:p>
    <w:p w14:paraId="38129B30" w14:textId="77777777" w:rsidR="00894C2C" w:rsidRPr="00A54250" w:rsidRDefault="00894C2C" w:rsidP="00894C2C">
      <w:pPr>
        <w:widowControl w:val="0"/>
        <w:autoSpaceDE w:val="0"/>
        <w:autoSpaceDN w:val="0"/>
        <w:adjustRightInd w:val="0"/>
        <w:spacing w:before="120" w:after="120" w:line="240" w:lineRule="auto"/>
        <w:jc w:val="center"/>
        <w:rPr>
          <w:rFonts w:ascii="Times" w:eastAsia="Times New Roman" w:hAnsi="Times" w:cs="Times"/>
          <w:color w:val="000000"/>
          <w:sz w:val="28"/>
          <w:szCs w:val="28"/>
        </w:rPr>
      </w:pPr>
      <w:r w:rsidRPr="00A54250">
        <w:rPr>
          <w:rFonts w:ascii="Times" w:eastAsia="Times New Roman" w:hAnsi="Times" w:cs="Times"/>
          <w:b/>
          <w:bCs/>
          <w:color w:val="000000"/>
          <w:sz w:val="28"/>
          <w:szCs w:val="28"/>
        </w:rPr>
        <w:t xml:space="preserve">Registrations Now Open! </w:t>
      </w:r>
    </w:p>
    <w:p w14:paraId="3CD8516F" w14:textId="77777777" w:rsidR="00A6545B" w:rsidRPr="0051600B" w:rsidRDefault="00A6545B" w:rsidP="00A6545B">
      <w:pPr>
        <w:pStyle w:val="NoSpacing"/>
        <w:rPr>
          <w:rFonts w:ascii="Times New Roman" w:eastAsia="Times New Roman" w:hAnsi="Times New Roman" w:cs="Times New Roman"/>
        </w:rPr>
      </w:pPr>
      <w:r>
        <w:rPr>
          <w:rFonts w:ascii="Times New Roman" w:eastAsia="Times New Roman" w:hAnsi="Times New Roman" w:cs="Times New Roman"/>
        </w:rPr>
        <w:t xml:space="preserve"> (Accommodation for Sunday night is available – approximate cost $80.00 for dinner, breakfast and room)</w:t>
      </w:r>
    </w:p>
    <w:p w14:paraId="51B8F6B9" w14:textId="048794E0" w:rsidR="00A6545B" w:rsidRDefault="00894C2C" w:rsidP="00A6545B">
      <w:pPr>
        <w:widowControl w:val="0"/>
        <w:tabs>
          <w:tab w:val="left" w:pos="9356"/>
        </w:tabs>
        <w:autoSpaceDE w:val="0"/>
        <w:autoSpaceDN w:val="0"/>
        <w:adjustRightInd w:val="0"/>
        <w:spacing w:after="277" w:line="276" w:lineRule="atLeast"/>
        <w:ind w:right="4"/>
        <w:rPr>
          <w:rFonts w:ascii="Times" w:eastAsia="Times New Roman" w:hAnsi="Times" w:cs="Times"/>
          <w:b/>
          <w:bCs/>
          <w:color w:val="000000"/>
          <w:sz w:val="23"/>
          <w:szCs w:val="23"/>
        </w:rPr>
      </w:pPr>
      <w:r w:rsidRPr="005B2796">
        <w:rPr>
          <w:rFonts w:ascii="Times" w:eastAsia="Times New Roman" w:hAnsi="Times" w:cs="Times"/>
          <w:color w:val="000000"/>
        </w:rPr>
        <w:t xml:space="preserve">This </w:t>
      </w:r>
      <w:proofErr w:type="gramStart"/>
      <w:r w:rsidRPr="005B2796">
        <w:rPr>
          <w:rFonts w:ascii="Times" w:eastAsia="Times New Roman" w:hAnsi="Times" w:cs="Times"/>
          <w:color w:val="000000"/>
        </w:rPr>
        <w:t>5 day</w:t>
      </w:r>
      <w:proofErr w:type="gramEnd"/>
      <w:r w:rsidRPr="005B2796">
        <w:rPr>
          <w:rFonts w:ascii="Times" w:eastAsia="Times New Roman" w:hAnsi="Times" w:cs="Times"/>
          <w:color w:val="000000"/>
        </w:rPr>
        <w:t xml:space="preserve"> co</w:t>
      </w:r>
      <w:r w:rsidR="005B2796" w:rsidRPr="005B2796">
        <w:rPr>
          <w:rFonts w:ascii="Times" w:eastAsia="Times New Roman" w:hAnsi="Times" w:cs="Times"/>
          <w:color w:val="000000"/>
        </w:rPr>
        <w:t>urse commences on Monday</w:t>
      </w:r>
      <w:r w:rsidRPr="005B2796">
        <w:rPr>
          <w:rFonts w:ascii="Times" w:eastAsia="Times New Roman" w:hAnsi="Times" w:cs="Times"/>
          <w:color w:val="000000"/>
        </w:rPr>
        <w:t xml:space="preserve"> </w:t>
      </w:r>
      <w:r w:rsidR="005B2796" w:rsidRPr="005B2796">
        <w:rPr>
          <w:rFonts w:ascii="Times" w:eastAsia="Times New Roman" w:hAnsi="Times" w:cs="Times"/>
          <w:color w:val="000000"/>
        </w:rPr>
        <w:t xml:space="preserve">morning </w:t>
      </w:r>
      <w:r w:rsidR="007B4159">
        <w:rPr>
          <w:rFonts w:ascii="Times" w:eastAsia="Times New Roman" w:hAnsi="Times" w:cs="Times"/>
          <w:color w:val="000000"/>
        </w:rPr>
        <w:t>14</w:t>
      </w:r>
      <w:r w:rsidRPr="005B2796">
        <w:rPr>
          <w:rFonts w:ascii="Times" w:eastAsia="Times New Roman" w:hAnsi="Times" w:cs="Times"/>
          <w:color w:val="000000"/>
          <w:vertAlign w:val="superscript"/>
        </w:rPr>
        <w:t>th</w:t>
      </w:r>
      <w:r w:rsidRPr="005B2796">
        <w:rPr>
          <w:rFonts w:ascii="Times" w:eastAsia="Times New Roman" w:hAnsi="Times" w:cs="Times"/>
          <w:color w:val="000000"/>
        </w:rPr>
        <w:t xml:space="preserve"> October and concludes on Friday lunchtime, 1</w:t>
      </w:r>
      <w:r w:rsidR="007B4159">
        <w:rPr>
          <w:rFonts w:ascii="Times" w:eastAsia="Times New Roman" w:hAnsi="Times" w:cs="Times"/>
          <w:color w:val="000000"/>
        </w:rPr>
        <w:t>8</w:t>
      </w:r>
      <w:r w:rsidRPr="005B2796">
        <w:rPr>
          <w:rFonts w:ascii="Times" w:eastAsia="Times New Roman" w:hAnsi="Times" w:cs="Times"/>
          <w:color w:val="000000"/>
          <w:vertAlign w:val="superscript"/>
        </w:rPr>
        <w:t>th</w:t>
      </w:r>
      <w:r w:rsidRPr="005B2796">
        <w:rPr>
          <w:rFonts w:ascii="Times" w:eastAsia="Times New Roman" w:hAnsi="Times" w:cs="Times"/>
          <w:color w:val="000000"/>
        </w:rPr>
        <w:t xml:space="preserve"> October 201</w:t>
      </w:r>
      <w:r w:rsidR="007B4159">
        <w:rPr>
          <w:rFonts w:ascii="Times" w:eastAsia="Times New Roman" w:hAnsi="Times" w:cs="Times"/>
          <w:color w:val="000000"/>
        </w:rPr>
        <w:t>9</w:t>
      </w:r>
      <w:r w:rsidRPr="005B2796">
        <w:rPr>
          <w:rFonts w:ascii="Times" w:eastAsia="Times New Roman" w:hAnsi="Times" w:cs="Times"/>
          <w:color w:val="000000"/>
        </w:rPr>
        <w:t xml:space="preserve">. </w:t>
      </w:r>
      <w:r w:rsidRPr="00A54250">
        <w:rPr>
          <w:rFonts w:ascii="Times" w:eastAsia="Times New Roman" w:hAnsi="Times" w:cs="Times"/>
          <w:b/>
          <w:bCs/>
          <w:color w:val="000000"/>
          <w:sz w:val="23"/>
          <w:szCs w:val="23"/>
        </w:rPr>
        <w:t xml:space="preserve">Summary of topics covered: </w:t>
      </w:r>
    </w:p>
    <w:p w14:paraId="3FDE0A86" w14:textId="77777777" w:rsidR="00894C2C" w:rsidRPr="00A54250" w:rsidRDefault="00894C2C" w:rsidP="00A6545B">
      <w:pPr>
        <w:widowControl w:val="0"/>
        <w:tabs>
          <w:tab w:val="left" w:pos="9356"/>
        </w:tabs>
        <w:autoSpaceDE w:val="0"/>
        <w:autoSpaceDN w:val="0"/>
        <w:adjustRightInd w:val="0"/>
        <w:spacing w:after="277" w:line="276" w:lineRule="atLeast"/>
        <w:ind w:right="4"/>
        <w:rPr>
          <w:rFonts w:ascii="Times" w:eastAsia="Times New Roman" w:hAnsi="Times" w:cs="Times"/>
          <w:i/>
          <w:color w:val="000000"/>
          <w:sz w:val="23"/>
          <w:szCs w:val="23"/>
        </w:rPr>
      </w:pPr>
      <w:r w:rsidRPr="00A54250">
        <w:rPr>
          <w:rFonts w:ascii="Times" w:eastAsia="Times New Roman" w:hAnsi="Times" w:cs="Times"/>
          <w:i/>
          <w:color w:val="000000"/>
          <w:sz w:val="23"/>
          <w:szCs w:val="23"/>
        </w:rPr>
        <w:t xml:space="preserve">The following summarises the contents of this course: </w:t>
      </w:r>
    </w:p>
    <w:p w14:paraId="44467F0F" w14:textId="77777777" w:rsidR="00894C2C" w:rsidRPr="00A54250" w:rsidRDefault="00894C2C" w:rsidP="00894C2C">
      <w:pPr>
        <w:widowControl w:val="0"/>
        <w:numPr>
          <w:ilvl w:val="0"/>
          <w:numId w:val="2"/>
        </w:numPr>
        <w:autoSpaceDE w:val="0"/>
        <w:autoSpaceDN w:val="0"/>
        <w:adjustRightInd w:val="0"/>
        <w:spacing w:after="38" w:line="240" w:lineRule="auto"/>
        <w:rPr>
          <w:rFonts w:ascii="Times" w:eastAsia="Times New Roman" w:hAnsi="Times" w:cs="Times"/>
          <w:sz w:val="23"/>
          <w:szCs w:val="23"/>
        </w:rPr>
      </w:pPr>
      <w:r w:rsidRPr="00A54250">
        <w:rPr>
          <w:rFonts w:ascii="Times" w:eastAsia="Times New Roman" w:hAnsi="Times" w:cs="Times"/>
          <w:sz w:val="23"/>
          <w:szCs w:val="23"/>
        </w:rPr>
        <w:t xml:space="preserve">Geology and landscape history and climate – how floodplains are formed </w:t>
      </w:r>
    </w:p>
    <w:p w14:paraId="5F854E1F" w14:textId="77777777" w:rsidR="00894C2C" w:rsidRPr="00A54250" w:rsidRDefault="00894C2C" w:rsidP="00894C2C">
      <w:pPr>
        <w:widowControl w:val="0"/>
        <w:numPr>
          <w:ilvl w:val="0"/>
          <w:numId w:val="2"/>
        </w:numPr>
        <w:autoSpaceDE w:val="0"/>
        <w:autoSpaceDN w:val="0"/>
        <w:adjustRightInd w:val="0"/>
        <w:spacing w:after="38" w:line="240" w:lineRule="auto"/>
        <w:rPr>
          <w:rFonts w:ascii="Times" w:eastAsia="Times New Roman" w:hAnsi="Times" w:cs="Times"/>
          <w:sz w:val="23"/>
          <w:szCs w:val="23"/>
        </w:rPr>
      </w:pPr>
      <w:r w:rsidRPr="00A54250">
        <w:rPr>
          <w:rFonts w:ascii="Times" w:eastAsia="Times New Roman" w:hAnsi="Times" w:cs="Times"/>
          <w:sz w:val="23"/>
          <w:szCs w:val="23"/>
        </w:rPr>
        <w:t xml:space="preserve">Geomorphology, hydrology and hydraulics of floodplains </w:t>
      </w:r>
    </w:p>
    <w:p w14:paraId="1812D5C7" w14:textId="77777777" w:rsidR="00894C2C" w:rsidRPr="00A54250" w:rsidRDefault="00894C2C" w:rsidP="00894C2C">
      <w:pPr>
        <w:widowControl w:val="0"/>
        <w:numPr>
          <w:ilvl w:val="0"/>
          <w:numId w:val="2"/>
        </w:numPr>
        <w:autoSpaceDE w:val="0"/>
        <w:autoSpaceDN w:val="0"/>
        <w:adjustRightInd w:val="0"/>
        <w:spacing w:after="38" w:line="240" w:lineRule="auto"/>
        <w:rPr>
          <w:rFonts w:ascii="Times" w:eastAsia="Times New Roman" w:hAnsi="Times" w:cs="Times"/>
          <w:sz w:val="23"/>
          <w:szCs w:val="23"/>
        </w:rPr>
      </w:pPr>
      <w:r w:rsidRPr="00A54250">
        <w:rPr>
          <w:rFonts w:ascii="Times" w:eastAsia="Times New Roman" w:hAnsi="Times" w:cs="Times"/>
          <w:sz w:val="23"/>
          <w:szCs w:val="23"/>
        </w:rPr>
        <w:t xml:space="preserve">Floodplain soils </w:t>
      </w:r>
    </w:p>
    <w:p w14:paraId="259FF6F5" w14:textId="77777777" w:rsidR="00894C2C" w:rsidRPr="00A54250" w:rsidRDefault="00894C2C" w:rsidP="00894C2C">
      <w:pPr>
        <w:widowControl w:val="0"/>
        <w:numPr>
          <w:ilvl w:val="0"/>
          <w:numId w:val="2"/>
        </w:numPr>
        <w:autoSpaceDE w:val="0"/>
        <w:autoSpaceDN w:val="0"/>
        <w:adjustRightInd w:val="0"/>
        <w:spacing w:after="38" w:line="240" w:lineRule="auto"/>
        <w:rPr>
          <w:rFonts w:ascii="Times" w:eastAsia="Times New Roman" w:hAnsi="Times" w:cs="Times"/>
          <w:sz w:val="23"/>
          <w:szCs w:val="23"/>
        </w:rPr>
      </w:pPr>
      <w:r w:rsidRPr="00A54250">
        <w:rPr>
          <w:rFonts w:ascii="Times" w:eastAsia="Times New Roman" w:hAnsi="Times" w:cs="Times"/>
          <w:sz w:val="23"/>
          <w:szCs w:val="23"/>
        </w:rPr>
        <w:t xml:space="preserve">Floodplain vegetation </w:t>
      </w:r>
    </w:p>
    <w:p w14:paraId="04D1C94F" w14:textId="77777777" w:rsidR="00894C2C" w:rsidRPr="00A54250" w:rsidRDefault="00894C2C" w:rsidP="00894C2C">
      <w:pPr>
        <w:widowControl w:val="0"/>
        <w:numPr>
          <w:ilvl w:val="0"/>
          <w:numId w:val="2"/>
        </w:numPr>
        <w:autoSpaceDE w:val="0"/>
        <w:autoSpaceDN w:val="0"/>
        <w:adjustRightInd w:val="0"/>
        <w:spacing w:after="0" w:line="240" w:lineRule="auto"/>
        <w:rPr>
          <w:rFonts w:ascii="Times" w:eastAsia="Times New Roman" w:hAnsi="Times" w:cs="Times"/>
          <w:sz w:val="23"/>
          <w:szCs w:val="23"/>
        </w:rPr>
      </w:pPr>
      <w:r w:rsidRPr="00A54250">
        <w:rPr>
          <w:rFonts w:ascii="Times" w:eastAsia="Times New Roman" w:hAnsi="Times" w:cs="Times"/>
          <w:sz w:val="23"/>
          <w:szCs w:val="23"/>
        </w:rPr>
        <w:t xml:space="preserve">Floodplain fauna </w:t>
      </w:r>
    </w:p>
    <w:p w14:paraId="7F2486EE" w14:textId="77777777" w:rsidR="00894C2C" w:rsidRPr="00A54250" w:rsidRDefault="00894C2C" w:rsidP="00894C2C">
      <w:pPr>
        <w:widowControl w:val="0"/>
        <w:numPr>
          <w:ilvl w:val="0"/>
          <w:numId w:val="2"/>
        </w:numPr>
        <w:autoSpaceDE w:val="0"/>
        <w:autoSpaceDN w:val="0"/>
        <w:adjustRightInd w:val="0"/>
        <w:spacing w:after="292" w:line="240" w:lineRule="auto"/>
        <w:rPr>
          <w:rFonts w:ascii="Times" w:eastAsia="Times New Roman" w:hAnsi="Times" w:cs="Times"/>
          <w:color w:val="000000"/>
          <w:sz w:val="23"/>
          <w:szCs w:val="23"/>
        </w:rPr>
      </w:pPr>
      <w:r w:rsidRPr="00A54250">
        <w:rPr>
          <w:rFonts w:ascii="Times" w:eastAsia="Times New Roman" w:hAnsi="Times" w:cs="Times"/>
          <w:sz w:val="23"/>
          <w:szCs w:val="23"/>
        </w:rPr>
        <w:t>Biogeochemical</w:t>
      </w:r>
      <w:r w:rsidRPr="00A54250">
        <w:rPr>
          <w:rFonts w:ascii="Times" w:eastAsia="Times New Roman" w:hAnsi="Times" w:cs="Times"/>
          <w:color w:val="000000"/>
          <w:sz w:val="23"/>
          <w:szCs w:val="23"/>
        </w:rPr>
        <w:t xml:space="preserve"> processes and functions on the floodplain Specifically, the Floodplain Ecology </w:t>
      </w:r>
    </w:p>
    <w:p w14:paraId="3759513F" w14:textId="77777777" w:rsidR="00894C2C" w:rsidRPr="00A54250" w:rsidRDefault="00894C2C" w:rsidP="00894C2C">
      <w:pPr>
        <w:widowControl w:val="0"/>
        <w:autoSpaceDE w:val="0"/>
        <w:autoSpaceDN w:val="0"/>
        <w:adjustRightInd w:val="0"/>
        <w:spacing w:after="120" w:line="240" w:lineRule="auto"/>
        <w:rPr>
          <w:rFonts w:ascii="Times" w:eastAsia="Times New Roman" w:hAnsi="Times" w:cs="Times"/>
          <w:color w:val="000000"/>
          <w:sz w:val="23"/>
          <w:szCs w:val="23"/>
        </w:rPr>
      </w:pPr>
      <w:r w:rsidRPr="00A54250">
        <w:rPr>
          <w:rFonts w:ascii="Times" w:eastAsia="Times New Roman" w:hAnsi="Times" w:cs="Times"/>
          <w:color w:val="000000"/>
          <w:sz w:val="23"/>
          <w:szCs w:val="23"/>
        </w:rPr>
        <w:t xml:space="preserve">Course aims to give participants: </w:t>
      </w:r>
    </w:p>
    <w:p w14:paraId="788EB03B" w14:textId="77777777" w:rsidR="00894C2C" w:rsidRPr="00A54250" w:rsidRDefault="00894C2C" w:rsidP="00894C2C">
      <w:pPr>
        <w:widowControl w:val="0"/>
        <w:numPr>
          <w:ilvl w:val="0"/>
          <w:numId w:val="1"/>
        </w:numPr>
        <w:autoSpaceDE w:val="0"/>
        <w:autoSpaceDN w:val="0"/>
        <w:adjustRightInd w:val="0"/>
        <w:spacing w:after="38" w:line="240" w:lineRule="auto"/>
        <w:rPr>
          <w:rFonts w:ascii="Times" w:eastAsia="Times New Roman" w:hAnsi="Times" w:cs="Times"/>
          <w:color w:val="000000"/>
          <w:sz w:val="23"/>
          <w:szCs w:val="23"/>
        </w:rPr>
      </w:pPr>
      <w:r w:rsidRPr="00A54250">
        <w:rPr>
          <w:rFonts w:ascii="Times" w:eastAsia="Times New Roman" w:hAnsi="Times" w:cs="Times"/>
          <w:color w:val="000000"/>
          <w:sz w:val="23"/>
          <w:szCs w:val="23"/>
        </w:rPr>
        <w:t xml:space="preserve">a better understanding of the geomorphological, hydrological and ecological processes of floodplain ecosystems; </w:t>
      </w:r>
    </w:p>
    <w:p w14:paraId="150BB92D" w14:textId="77777777" w:rsidR="00894C2C" w:rsidRPr="00A54250" w:rsidRDefault="00894C2C" w:rsidP="00894C2C">
      <w:pPr>
        <w:widowControl w:val="0"/>
        <w:numPr>
          <w:ilvl w:val="0"/>
          <w:numId w:val="1"/>
        </w:numPr>
        <w:autoSpaceDE w:val="0"/>
        <w:autoSpaceDN w:val="0"/>
        <w:adjustRightInd w:val="0"/>
        <w:spacing w:after="38" w:line="240" w:lineRule="auto"/>
        <w:rPr>
          <w:rFonts w:ascii="Times" w:eastAsia="Times New Roman" w:hAnsi="Times" w:cs="Times"/>
          <w:color w:val="000000"/>
          <w:sz w:val="23"/>
          <w:szCs w:val="23"/>
        </w:rPr>
      </w:pPr>
      <w:r w:rsidRPr="00A54250">
        <w:rPr>
          <w:rFonts w:ascii="Times" w:eastAsia="Times New Roman" w:hAnsi="Times" w:cs="Times"/>
          <w:color w:val="000000"/>
          <w:sz w:val="23"/>
          <w:szCs w:val="23"/>
        </w:rPr>
        <w:t>an understanding of flooding dynamics and the impact of human use on thi</w:t>
      </w:r>
      <w:r w:rsidR="00226E0E">
        <w:rPr>
          <w:rFonts w:ascii="Times" w:eastAsia="Times New Roman" w:hAnsi="Times" w:cs="Times"/>
          <w:color w:val="000000"/>
          <w:sz w:val="23"/>
          <w:szCs w:val="23"/>
        </w:rPr>
        <w:t>s process, past and present</w:t>
      </w:r>
      <w:r w:rsidRPr="00A54250">
        <w:rPr>
          <w:rFonts w:ascii="Times" w:eastAsia="Times New Roman" w:hAnsi="Times" w:cs="Times"/>
          <w:color w:val="000000"/>
          <w:sz w:val="23"/>
          <w:szCs w:val="23"/>
        </w:rPr>
        <w:t xml:space="preserve"> </w:t>
      </w:r>
    </w:p>
    <w:p w14:paraId="7DCBC2FE" w14:textId="77777777" w:rsidR="00894C2C" w:rsidRPr="0036554E" w:rsidRDefault="00894C2C" w:rsidP="00894C2C">
      <w:pPr>
        <w:pStyle w:val="ListParagraph"/>
        <w:widowControl w:val="0"/>
        <w:numPr>
          <w:ilvl w:val="0"/>
          <w:numId w:val="1"/>
        </w:numPr>
        <w:autoSpaceDE w:val="0"/>
        <w:autoSpaceDN w:val="0"/>
        <w:adjustRightInd w:val="0"/>
        <w:spacing w:after="0" w:line="240" w:lineRule="auto"/>
        <w:rPr>
          <w:rFonts w:ascii="Times" w:eastAsia="Times New Roman" w:hAnsi="Times" w:cs="Times"/>
          <w:color w:val="000000"/>
          <w:sz w:val="23"/>
          <w:szCs w:val="23"/>
        </w:rPr>
      </w:pPr>
      <w:r w:rsidRPr="0036554E">
        <w:rPr>
          <w:rFonts w:ascii="Times" w:eastAsia="Times New Roman" w:hAnsi="Times" w:cs="Times"/>
          <w:color w:val="000000"/>
          <w:sz w:val="23"/>
          <w:szCs w:val="23"/>
        </w:rPr>
        <w:t xml:space="preserve">provide examples of practical skills in observation, description, survey/assessment, analysis, interpretation, and assessment, of geomorphological features, hydrological regimes, soils and flora and fauna on floodplains. </w:t>
      </w:r>
    </w:p>
    <w:p w14:paraId="0D048DB3" w14:textId="77777777" w:rsidR="00894C2C" w:rsidRPr="00A54250" w:rsidRDefault="00894C2C" w:rsidP="00894C2C">
      <w:pPr>
        <w:widowControl w:val="0"/>
        <w:autoSpaceDE w:val="0"/>
        <w:autoSpaceDN w:val="0"/>
        <w:adjustRightInd w:val="0"/>
        <w:spacing w:after="0" w:line="240" w:lineRule="auto"/>
        <w:rPr>
          <w:rFonts w:ascii="Times" w:eastAsia="Times New Roman" w:hAnsi="Times" w:cs="Times"/>
          <w:color w:val="000000"/>
          <w:sz w:val="16"/>
          <w:szCs w:val="16"/>
        </w:rPr>
      </w:pPr>
    </w:p>
    <w:p w14:paraId="02BCD696" w14:textId="77777777" w:rsidR="00894C2C" w:rsidRPr="00A54250" w:rsidRDefault="00894C2C" w:rsidP="00894C2C">
      <w:pPr>
        <w:widowControl w:val="0"/>
        <w:autoSpaceDE w:val="0"/>
        <w:autoSpaceDN w:val="0"/>
        <w:adjustRightInd w:val="0"/>
        <w:spacing w:after="120" w:line="276" w:lineRule="atLeast"/>
        <w:ind w:right="164"/>
        <w:rPr>
          <w:rFonts w:ascii="Times" w:eastAsia="Times New Roman" w:hAnsi="Times" w:cs="Times"/>
          <w:color w:val="000000"/>
          <w:sz w:val="23"/>
          <w:szCs w:val="23"/>
        </w:rPr>
      </w:pPr>
      <w:r w:rsidRPr="00A54250">
        <w:rPr>
          <w:rFonts w:ascii="Times" w:eastAsia="Times New Roman" w:hAnsi="Times" w:cs="Times"/>
          <w:color w:val="000000"/>
          <w:sz w:val="23"/>
          <w:szCs w:val="23"/>
        </w:rPr>
        <w:t xml:space="preserve">The focus of the course will be on the floodplains of the Goulburn - Murray system in the region of Barmah. </w:t>
      </w:r>
    </w:p>
    <w:p w14:paraId="2180E1B4" w14:textId="77777777" w:rsidR="00894C2C" w:rsidRPr="00A54250" w:rsidRDefault="00894C2C" w:rsidP="00894C2C">
      <w:pPr>
        <w:widowControl w:val="0"/>
        <w:autoSpaceDE w:val="0"/>
        <w:autoSpaceDN w:val="0"/>
        <w:adjustRightInd w:val="0"/>
        <w:spacing w:after="120" w:line="276" w:lineRule="atLeast"/>
        <w:rPr>
          <w:rFonts w:ascii="Times" w:eastAsia="Times New Roman" w:hAnsi="Times" w:cs="Times"/>
          <w:color w:val="000000"/>
          <w:sz w:val="23"/>
          <w:szCs w:val="23"/>
        </w:rPr>
      </w:pPr>
      <w:r w:rsidRPr="00A54250">
        <w:rPr>
          <w:rFonts w:ascii="Times" w:eastAsia="Times New Roman" w:hAnsi="Times" w:cs="Times"/>
          <w:b/>
          <w:bCs/>
          <w:color w:val="000000"/>
          <w:sz w:val="23"/>
          <w:szCs w:val="23"/>
        </w:rPr>
        <w:t xml:space="preserve">Instructors &amp; presenters </w:t>
      </w:r>
    </w:p>
    <w:p w14:paraId="685F8C7C" w14:textId="77777777" w:rsidR="00894C2C" w:rsidRPr="0036554E" w:rsidRDefault="00894C2C" w:rsidP="00894C2C">
      <w:pPr>
        <w:pStyle w:val="ListParagraph"/>
        <w:widowControl w:val="0"/>
        <w:numPr>
          <w:ilvl w:val="0"/>
          <w:numId w:val="3"/>
        </w:numPr>
        <w:autoSpaceDE w:val="0"/>
        <w:autoSpaceDN w:val="0"/>
        <w:adjustRightInd w:val="0"/>
        <w:spacing w:after="15" w:line="240" w:lineRule="auto"/>
        <w:rPr>
          <w:rFonts w:ascii="Times" w:eastAsia="Times New Roman" w:hAnsi="Times" w:cs="Times"/>
          <w:color w:val="000000"/>
        </w:rPr>
      </w:pPr>
      <w:r w:rsidRPr="0036554E">
        <w:rPr>
          <w:rFonts w:ascii="Times" w:eastAsia="Times New Roman" w:hAnsi="Times" w:cs="Times"/>
          <w:b/>
          <w:bCs/>
          <w:color w:val="000000"/>
        </w:rPr>
        <w:t xml:space="preserve">Keith Ward </w:t>
      </w:r>
      <w:r w:rsidRPr="0036554E">
        <w:rPr>
          <w:rFonts w:ascii="Times" w:eastAsia="Times New Roman" w:hAnsi="Times" w:cs="Times"/>
          <w:color w:val="000000"/>
        </w:rPr>
        <w:t>is a wetland ecologist whose main areas of research have been the vegetation</w:t>
      </w:r>
      <w:r w:rsidR="00F15AC0">
        <w:rPr>
          <w:rFonts w:ascii="Times" w:eastAsia="Times New Roman" w:hAnsi="Times" w:cs="Times"/>
          <w:color w:val="000000"/>
        </w:rPr>
        <w:t>,</w:t>
      </w:r>
      <w:r w:rsidR="00F15AC0" w:rsidRPr="0036554E">
        <w:rPr>
          <w:rFonts w:ascii="Times" w:eastAsia="Times New Roman" w:hAnsi="Times" w:cs="Times"/>
          <w:color w:val="000000"/>
        </w:rPr>
        <w:t xml:space="preserve"> </w:t>
      </w:r>
      <w:r w:rsidR="00F15AC0">
        <w:rPr>
          <w:rFonts w:ascii="Times" w:eastAsia="Times New Roman" w:hAnsi="Times" w:cs="Times"/>
          <w:color w:val="000000"/>
        </w:rPr>
        <w:t>waterbirds and frogs</w:t>
      </w:r>
      <w:r w:rsidR="00F15AC0" w:rsidRPr="0036554E">
        <w:rPr>
          <w:rFonts w:ascii="Times" w:eastAsia="Times New Roman" w:hAnsi="Times" w:cs="Times"/>
          <w:color w:val="000000"/>
        </w:rPr>
        <w:t xml:space="preserve"> </w:t>
      </w:r>
      <w:r w:rsidRPr="0036554E">
        <w:rPr>
          <w:rFonts w:ascii="Times" w:eastAsia="Times New Roman" w:hAnsi="Times" w:cs="Times"/>
          <w:color w:val="000000"/>
        </w:rPr>
        <w:t>of Barmah-Millewa Fores</w:t>
      </w:r>
      <w:r w:rsidR="00F15AC0">
        <w:rPr>
          <w:rFonts w:ascii="Times" w:eastAsia="Times New Roman" w:hAnsi="Times" w:cs="Times"/>
          <w:color w:val="000000"/>
        </w:rPr>
        <w:t>t</w:t>
      </w:r>
      <w:r w:rsidR="00F15AC0" w:rsidRPr="00F15AC0">
        <w:rPr>
          <w:rFonts w:ascii="Times" w:hAnsi="Times"/>
          <w:color w:val="000000"/>
        </w:rPr>
        <w:t xml:space="preserve"> </w:t>
      </w:r>
      <w:r w:rsidR="00F15AC0">
        <w:rPr>
          <w:rFonts w:ascii="Times" w:hAnsi="Times"/>
          <w:color w:val="000000"/>
        </w:rPr>
        <w:t>and fish and water bugs of the Hattah Lakes system near Mildura</w:t>
      </w:r>
      <w:r w:rsidRPr="0036554E">
        <w:rPr>
          <w:rFonts w:ascii="Times" w:eastAsia="Times New Roman" w:hAnsi="Times" w:cs="Times"/>
          <w:color w:val="000000"/>
        </w:rPr>
        <w:t xml:space="preserve">. </w:t>
      </w:r>
    </w:p>
    <w:p w14:paraId="349D5693" w14:textId="77777777" w:rsidR="00894C2C" w:rsidRPr="0036554E" w:rsidRDefault="00894C2C" w:rsidP="00894C2C">
      <w:pPr>
        <w:pStyle w:val="ListParagraph"/>
        <w:widowControl w:val="0"/>
        <w:numPr>
          <w:ilvl w:val="0"/>
          <w:numId w:val="3"/>
        </w:numPr>
        <w:autoSpaceDE w:val="0"/>
        <w:autoSpaceDN w:val="0"/>
        <w:adjustRightInd w:val="0"/>
        <w:spacing w:after="15" w:line="240" w:lineRule="auto"/>
        <w:rPr>
          <w:rFonts w:ascii="Times" w:eastAsia="Times New Roman" w:hAnsi="Times" w:cs="Times"/>
          <w:color w:val="000000"/>
        </w:rPr>
      </w:pPr>
      <w:r w:rsidRPr="0036554E">
        <w:rPr>
          <w:rFonts w:ascii="Times" w:eastAsia="Times New Roman" w:hAnsi="Times" w:cs="Times"/>
          <w:b/>
          <w:bCs/>
          <w:color w:val="000000"/>
        </w:rPr>
        <w:t>Neville Rosengren</w:t>
      </w:r>
      <w:r w:rsidRPr="0036554E">
        <w:rPr>
          <w:rFonts w:ascii="Times" w:eastAsia="Times New Roman" w:hAnsi="Times" w:cs="Times"/>
          <w:color w:val="000000"/>
        </w:rPr>
        <w:t xml:space="preserve"> has surveyed the geomorphology and geology of conservation sites in most parts of Victoria. He is particularly interested in the modes and dynamics of landscape evolution. </w:t>
      </w:r>
    </w:p>
    <w:p w14:paraId="130F23F7" w14:textId="77777777" w:rsidR="00894C2C" w:rsidRPr="0036554E" w:rsidRDefault="00894C2C" w:rsidP="00894C2C">
      <w:pPr>
        <w:pStyle w:val="ListParagraph"/>
        <w:widowControl w:val="0"/>
        <w:numPr>
          <w:ilvl w:val="0"/>
          <w:numId w:val="3"/>
        </w:numPr>
        <w:autoSpaceDE w:val="0"/>
        <w:autoSpaceDN w:val="0"/>
        <w:adjustRightInd w:val="0"/>
        <w:spacing w:after="15" w:line="240" w:lineRule="auto"/>
        <w:rPr>
          <w:rFonts w:ascii="Times" w:eastAsia="Times New Roman" w:hAnsi="Times" w:cs="Times"/>
          <w:color w:val="000000"/>
        </w:rPr>
      </w:pPr>
      <w:r w:rsidRPr="0036554E">
        <w:rPr>
          <w:rFonts w:ascii="Times" w:eastAsia="Times New Roman" w:hAnsi="Times" w:cs="Times"/>
          <w:b/>
          <w:bCs/>
          <w:color w:val="000000"/>
        </w:rPr>
        <w:t xml:space="preserve">Damien Cook </w:t>
      </w:r>
      <w:r w:rsidRPr="0036554E">
        <w:rPr>
          <w:rFonts w:ascii="Times" w:eastAsia="Times New Roman" w:hAnsi="Times" w:cs="Times"/>
          <w:color w:val="000000"/>
        </w:rPr>
        <w:t xml:space="preserve">is a restoration ecologist with a keen interest in plant and frog taxonomy, wetland ecology and the processes which lead to the degradation of natural ecosystems and how these can be reversed.  He has studied natural history for over 25 years and has worked as an ecologist, project manager and environmental educator for the last 20 years. </w:t>
      </w:r>
    </w:p>
    <w:p w14:paraId="46E3770C" w14:textId="77777777" w:rsidR="00894C2C" w:rsidRPr="00F4705E" w:rsidRDefault="00894C2C" w:rsidP="00894C2C">
      <w:pPr>
        <w:pStyle w:val="ListParagraph"/>
        <w:widowControl w:val="0"/>
        <w:numPr>
          <w:ilvl w:val="0"/>
          <w:numId w:val="3"/>
        </w:numPr>
        <w:autoSpaceDE w:val="0"/>
        <w:autoSpaceDN w:val="0"/>
        <w:adjustRightInd w:val="0"/>
        <w:spacing w:after="15" w:line="240" w:lineRule="auto"/>
        <w:rPr>
          <w:rFonts w:ascii="Times" w:eastAsia="Times New Roman" w:hAnsi="Times" w:cs="Times"/>
          <w:bCs/>
          <w:color w:val="000000"/>
        </w:rPr>
      </w:pPr>
      <w:r w:rsidRPr="003C2591">
        <w:rPr>
          <w:rFonts w:ascii="Times" w:eastAsia="Times New Roman" w:hAnsi="Times" w:cs="Times"/>
          <w:b/>
          <w:bCs/>
          <w:color w:val="000000"/>
        </w:rPr>
        <w:t xml:space="preserve">Cath Botta </w:t>
      </w:r>
      <w:r w:rsidRPr="00F4705E">
        <w:rPr>
          <w:rFonts w:ascii="Times" w:eastAsia="Times New Roman" w:hAnsi="Times" w:cs="Times"/>
          <w:bCs/>
          <w:color w:val="000000"/>
        </w:rPr>
        <w:t>is a soil scientist and educator who works with communities in agricultural landscapes.</w:t>
      </w:r>
      <w:r>
        <w:rPr>
          <w:rFonts w:ascii="Times" w:eastAsia="Times New Roman" w:hAnsi="Times" w:cs="Times"/>
          <w:bCs/>
          <w:color w:val="000000"/>
        </w:rPr>
        <w:t xml:space="preserve">  </w:t>
      </w:r>
      <w:r w:rsidRPr="00F4705E">
        <w:rPr>
          <w:rFonts w:ascii="Times" w:eastAsia="Times New Roman" w:hAnsi="Times" w:cs="Times"/>
          <w:bCs/>
          <w:color w:val="000000"/>
        </w:rPr>
        <w:t>Her special interest is in helping people better understand their own soils and the effects of land</w:t>
      </w:r>
      <w:r>
        <w:rPr>
          <w:rFonts w:ascii="Times" w:eastAsia="Times New Roman" w:hAnsi="Times" w:cs="Times"/>
          <w:bCs/>
          <w:color w:val="000000"/>
        </w:rPr>
        <w:t xml:space="preserve"> </w:t>
      </w:r>
      <w:r w:rsidRPr="00F4705E">
        <w:rPr>
          <w:rFonts w:ascii="Times" w:eastAsia="Times New Roman" w:hAnsi="Times" w:cs="Times"/>
          <w:bCs/>
          <w:color w:val="000000"/>
        </w:rPr>
        <w:t>management on soil health.</w:t>
      </w:r>
    </w:p>
    <w:p w14:paraId="1F5AE9AB" w14:textId="77777777" w:rsidR="00894C2C" w:rsidRPr="003C2591" w:rsidRDefault="00894C2C" w:rsidP="00894C2C">
      <w:pPr>
        <w:pStyle w:val="ListParagraph"/>
        <w:widowControl w:val="0"/>
        <w:numPr>
          <w:ilvl w:val="0"/>
          <w:numId w:val="3"/>
        </w:numPr>
        <w:autoSpaceDE w:val="0"/>
        <w:autoSpaceDN w:val="0"/>
        <w:adjustRightInd w:val="0"/>
        <w:spacing w:after="15" w:line="240" w:lineRule="auto"/>
        <w:rPr>
          <w:rFonts w:ascii="Times" w:eastAsia="Times New Roman" w:hAnsi="Times" w:cs="Times"/>
          <w:color w:val="000000"/>
        </w:rPr>
      </w:pPr>
      <w:r w:rsidRPr="003C2591">
        <w:rPr>
          <w:rFonts w:ascii="Times" w:eastAsia="Times New Roman" w:hAnsi="Times" w:cs="Times"/>
          <w:b/>
          <w:bCs/>
          <w:color w:val="000000"/>
        </w:rPr>
        <w:t xml:space="preserve">Steve Wilson </w:t>
      </w:r>
      <w:r w:rsidRPr="003C2591">
        <w:rPr>
          <w:rFonts w:ascii="Times" w:eastAsia="Times New Roman" w:hAnsi="Times" w:cs="Times"/>
          <w:color w:val="000000"/>
        </w:rPr>
        <w:t xml:space="preserve">is Land and Biodiversity Manager at the Goulburn Broken Catchment Management Authority. He has an extensive working background in wildlife and natural resource management.  </w:t>
      </w:r>
    </w:p>
    <w:p w14:paraId="7DC30495" w14:textId="77777777" w:rsidR="00894C2C" w:rsidRDefault="00894C2C" w:rsidP="00894C2C">
      <w:pPr>
        <w:pStyle w:val="ListParagraph"/>
        <w:numPr>
          <w:ilvl w:val="0"/>
          <w:numId w:val="3"/>
        </w:numPr>
        <w:spacing w:after="15" w:line="240" w:lineRule="auto"/>
      </w:pPr>
      <w:r w:rsidRPr="0036554E">
        <w:rPr>
          <w:rFonts w:ascii="Times" w:eastAsia="Times New Roman" w:hAnsi="Times" w:cs="Times"/>
          <w:b/>
          <w:bCs/>
        </w:rPr>
        <w:t xml:space="preserve">Darren Baldwin </w:t>
      </w:r>
      <w:r w:rsidRPr="0036554E">
        <w:rPr>
          <w:rFonts w:ascii="Times" w:eastAsia="Times New Roman" w:hAnsi="Times" w:cs="Times"/>
        </w:rPr>
        <w:t>is an aquatic ecologist/bio geochemist with over 20 years post-doctoral experience.  Much of Darren’s research to date has centred on how perturbations affect the way that energy and matter move through and are transformed in aquatic ecosystems.</w:t>
      </w:r>
    </w:p>
    <w:p w14:paraId="3D93C290" w14:textId="77777777" w:rsidR="00894C2C" w:rsidRPr="0036554E" w:rsidRDefault="00894C2C" w:rsidP="00894C2C">
      <w:pPr>
        <w:pStyle w:val="ListParagraph"/>
        <w:numPr>
          <w:ilvl w:val="0"/>
          <w:numId w:val="3"/>
        </w:numPr>
        <w:spacing w:after="15" w:line="240" w:lineRule="auto"/>
        <w:rPr>
          <w:rFonts w:ascii="Times New Roman" w:hAnsi="Times New Roman" w:cs="Times New Roman"/>
        </w:rPr>
      </w:pPr>
      <w:r w:rsidRPr="0036554E">
        <w:rPr>
          <w:rFonts w:ascii="Times New Roman" w:hAnsi="Times New Roman" w:cs="Times New Roman"/>
          <w:b/>
        </w:rPr>
        <w:lastRenderedPageBreak/>
        <w:t>Lindy Lumsden</w:t>
      </w:r>
      <w:r w:rsidRPr="0036554E">
        <w:rPr>
          <w:rFonts w:ascii="Times New Roman" w:hAnsi="Times New Roman" w:cs="Times New Roman"/>
        </w:rPr>
        <w:t xml:space="preserve"> is a wildlife biologist with a passion for bats, their ecology, and introducing them to people.  In recent years Lindy’s research has focused on rural landscapes, investigating the distribution, ecology, and habitat requirements of insect-eating bats. </w:t>
      </w:r>
    </w:p>
    <w:p w14:paraId="689BE0A8" w14:textId="77777777" w:rsidR="00894C2C" w:rsidRPr="0036554E" w:rsidRDefault="00894C2C" w:rsidP="00894C2C">
      <w:pPr>
        <w:pStyle w:val="ListParagraph"/>
        <w:numPr>
          <w:ilvl w:val="0"/>
          <w:numId w:val="3"/>
        </w:numPr>
        <w:spacing w:after="15" w:line="240" w:lineRule="auto"/>
        <w:rPr>
          <w:rFonts w:ascii="Times New Roman" w:hAnsi="Times New Roman" w:cs="Times New Roman"/>
          <w:b/>
        </w:rPr>
      </w:pPr>
      <w:r>
        <w:rPr>
          <w:rFonts w:ascii="Times New Roman" w:hAnsi="Times New Roman" w:cs="Times New Roman"/>
          <w:b/>
        </w:rPr>
        <w:t xml:space="preserve">Katie Howard </w:t>
      </w:r>
      <w:r w:rsidRPr="00AC2259">
        <w:rPr>
          <w:rFonts w:ascii="Times New Roman" w:hAnsi="Times New Roman" w:cs="Times New Roman"/>
        </w:rPr>
        <w:t xml:space="preserve">is </w:t>
      </w:r>
      <w:r w:rsidR="00AC2259" w:rsidRPr="00AC2259">
        <w:rPr>
          <w:rFonts w:ascii="Times New Roman" w:hAnsi="Times New Roman" w:cs="Times New Roman"/>
        </w:rPr>
        <w:t xml:space="preserve">a herpetologist at ARI and a major focus of </w:t>
      </w:r>
      <w:r w:rsidR="00AC2259">
        <w:rPr>
          <w:rFonts w:ascii="Times New Roman" w:hAnsi="Times New Roman" w:cs="Times New Roman"/>
        </w:rPr>
        <w:t>her</w:t>
      </w:r>
      <w:r w:rsidR="00AC2259" w:rsidRPr="00AC2259">
        <w:rPr>
          <w:rFonts w:ascii="Times New Roman" w:hAnsi="Times New Roman" w:cs="Times New Roman"/>
        </w:rPr>
        <w:t xml:space="preserve"> research is on freshwater</w:t>
      </w:r>
      <w:r w:rsidR="00AC2259">
        <w:rPr>
          <w:rFonts w:ascii="Times New Roman" w:hAnsi="Times New Roman" w:cs="Times New Roman"/>
        </w:rPr>
        <w:t xml:space="preserve"> turtles along the Murray River.</w:t>
      </w:r>
    </w:p>
    <w:p w14:paraId="3F067EC6" w14:textId="77777777" w:rsidR="00894C2C" w:rsidRPr="0036554E" w:rsidRDefault="00894C2C" w:rsidP="00894C2C">
      <w:pPr>
        <w:pStyle w:val="ListParagraph"/>
        <w:numPr>
          <w:ilvl w:val="0"/>
          <w:numId w:val="3"/>
        </w:numPr>
        <w:spacing w:after="15" w:line="240" w:lineRule="auto"/>
        <w:rPr>
          <w:rFonts w:ascii="Times New Roman" w:hAnsi="Times New Roman" w:cs="Times New Roman"/>
        </w:rPr>
      </w:pPr>
      <w:r w:rsidRPr="0036554E">
        <w:rPr>
          <w:rFonts w:ascii="Times New Roman" w:hAnsi="Times New Roman" w:cs="Times New Roman"/>
          <w:b/>
        </w:rPr>
        <w:t>Daryl Nielsen</w:t>
      </w:r>
      <w:r w:rsidRPr="0036554E">
        <w:rPr>
          <w:rFonts w:ascii="Times New Roman" w:hAnsi="Times New Roman" w:cs="Times New Roman"/>
        </w:rPr>
        <w:t xml:space="preserve"> is a freshwater ecologist whose primary research includes the ecology of microfauna in wetlands and riverine environments. His current activities include examination of the impacts of secondary salinisation on dormant eggs and seeds of aquatic organisms. </w:t>
      </w:r>
    </w:p>
    <w:p w14:paraId="773A416D" w14:textId="77777777" w:rsidR="00894C2C" w:rsidRPr="00151646" w:rsidRDefault="00151646" w:rsidP="00894C2C">
      <w:pPr>
        <w:rPr>
          <w:rFonts w:ascii="Times New Roman" w:hAnsi="Times New Roman" w:cs="Times New Roman"/>
        </w:rPr>
      </w:pPr>
      <w:r>
        <w:rPr>
          <w:rFonts w:ascii="Times New Roman" w:hAnsi="Times New Roman" w:cs="Times New Roman"/>
        </w:rPr>
        <w:t>(Presenters may be subject to change.  Topics will remain the same)</w:t>
      </w:r>
    </w:p>
    <w:p w14:paraId="10ECE817" w14:textId="77777777" w:rsidR="00894C2C" w:rsidRPr="00A54250" w:rsidRDefault="00894C2C" w:rsidP="00894C2C">
      <w:pPr>
        <w:spacing w:after="15" w:line="240" w:lineRule="auto"/>
        <w:rPr>
          <w:rFonts w:ascii="Times New Roman" w:hAnsi="Times New Roman" w:cs="Times New Roman"/>
          <w:b/>
        </w:rPr>
      </w:pPr>
      <w:r w:rsidRPr="00A54250">
        <w:rPr>
          <w:rFonts w:ascii="Times New Roman" w:hAnsi="Times New Roman" w:cs="Times New Roman"/>
          <w:b/>
        </w:rPr>
        <w:t xml:space="preserve">Location details </w:t>
      </w:r>
    </w:p>
    <w:p w14:paraId="6B9066A3" w14:textId="77777777" w:rsidR="00894C2C" w:rsidRPr="00FD5F11" w:rsidRDefault="00894C2C" w:rsidP="00894C2C">
      <w:pPr>
        <w:spacing w:after="15" w:line="240" w:lineRule="auto"/>
        <w:rPr>
          <w:rFonts w:ascii="Times New Roman" w:hAnsi="Times New Roman" w:cs="Times New Roman"/>
        </w:rPr>
      </w:pPr>
      <w:r w:rsidRPr="00A54250">
        <w:rPr>
          <w:rFonts w:ascii="Times New Roman" w:hAnsi="Times New Roman" w:cs="Times New Roman"/>
        </w:rPr>
        <w:t>The course is based at Barmah in River Red Gum floodplain country. Accommodation will be shared, in comfortable on-site units at the Morning Glory River Resort</w:t>
      </w:r>
      <w:r w:rsidR="00433B18">
        <w:rPr>
          <w:rFonts w:ascii="Times New Roman" w:hAnsi="Times New Roman" w:cs="Times New Roman"/>
        </w:rPr>
        <w:t xml:space="preserve"> Gilmour Rd Moama,</w:t>
      </w:r>
      <w:r w:rsidRPr="00A54250">
        <w:rPr>
          <w:rFonts w:ascii="Times New Roman" w:hAnsi="Times New Roman" w:cs="Times New Roman"/>
        </w:rPr>
        <w:t xml:space="preserve"> with shared bathroom &amp; kitchen facilities.  Catering is inclusive of all meals. </w:t>
      </w:r>
    </w:p>
    <w:p w14:paraId="1DBE6278" w14:textId="77777777" w:rsidR="00894C2C" w:rsidRDefault="00894C2C" w:rsidP="00894C2C">
      <w:pPr>
        <w:spacing w:after="15" w:line="240" w:lineRule="auto"/>
        <w:rPr>
          <w:rFonts w:ascii="Times New Roman" w:hAnsi="Times New Roman" w:cs="Times New Roman"/>
          <w:b/>
        </w:rPr>
      </w:pPr>
      <w:r w:rsidRPr="00A54250">
        <w:rPr>
          <w:rFonts w:ascii="Times New Roman" w:hAnsi="Times New Roman" w:cs="Times New Roman"/>
          <w:b/>
        </w:rPr>
        <w:t xml:space="preserve">Course Fee </w:t>
      </w:r>
    </w:p>
    <w:p w14:paraId="2BD454C3" w14:textId="0E4123DC" w:rsidR="00894C2C" w:rsidRDefault="00894C2C" w:rsidP="00894C2C">
      <w:pPr>
        <w:spacing w:after="15" w:line="240" w:lineRule="auto"/>
        <w:rPr>
          <w:rFonts w:ascii="Times New Roman" w:hAnsi="Times New Roman" w:cs="Times New Roman"/>
          <w:b/>
        </w:rPr>
      </w:pPr>
      <w:r>
        <w:rPr>
          <w:rFonts w:ascii="Times New Roman" w:hAnsi="Times New Roman" w:cs="Times New Roman"/>
        </w:rPr>
        <w:t>The course fee for 201</w:t>
      </w:r>
      <w:r w:rsidR="00720E47">
        <w:rPr>
          <w:rFonts w:ascii="Times New Roman" w:hAnsi="Times New Roman" w:cs="Times New Roman"/>
        </w:rPr>
        <w:t>9</w:t>
      </w:r>
      <w:r>
        <w:rPr>
          <w:rFonts w:ascii="Times New Roman" w:hAnsi="Times New Roman" w:cs="Times New Roman"/>
        </w:rPr>
        <w:t xml:space="preserve"> </w:t>
      </w:r>
      <w:r w:rsidR="00511F39">
        <w:rPr>
          <w:rFonts w:ascii="Times New Roman" w:hAnsi="Times New Roman" w:cs="Times New Roman"/>
        </w:rPr>
        <w:t>is $16</w:t>
      </w:r>
      <w:r w:rsidRPr="00A54250">
        <w:rPr>
          <w:rFonts w:ascii="Times New Roman" w:hAnsi="Times New Roman" w:cs="Times New Roman"/>
        </w:rPr>
        <w:t>00 (plus GST) which includes accommodation, meals, transport</w:t>
      </w:r>
      <w:r w:rsidR="005B2796">
        <w:rPr>
          <w:rFonts w:ascii="Times New Roman" w:hAnsi="Times New Roman" w:cs="Times New Roman"/>
        </w:rPr>
        <w:t xml:space="preserve"> during the course</w:t>
      </w:r>
      <w:r w:rsidRPr="00A54250">
        <w:rPr>
          <w:rFonts w:ascii="Times New Roman" w:hAnsi="Times New Roman" w:cs="Times New Roman"/>
        </w:rPr>
        <w:t xml:space="preserve">, instruction, and course notes. </w:t>
      </w:r>
    </w:p>
    <w:p w14:paraId="0BC4750A" w14:textId="77777777" w:rsidR="00894C2C" w:rsidRPr="00A54250" w:rsidRDefault="00894C2C" w:rsidP="00894C2C">
      <w:pPr>
        <w:spacing w:after="15" w:line="240" w:lineRule="auto"/>
        <w:rPr>
          <w:rFonts w:ascii="Times New Roman" w:hAnsi="Times New Roman" w:cs="Times New Roman"/>
          <w:b/>
        </w:rPr>
      </w:pPr>
      <w:r w:rsidRPr="00A54250">
        <w:rPr>
          <w:rFonts w:ascii="Times New Roman" w:hAnsi="Times New Roman" w:cs="Times New Roman"/>
          <w:b/>
        </w:rPr>
        <w:t xml:space="preserve">Numbers </w:t>
      </w:r>
    </w:p>
    <w:p w14:paraId="0ACABCF4" w14:textId="7ECBD864" w:rsidR="00894C2C" w:rsidRDefault="00894C2C" w:rsidP="00894C2C">
      <w:pPr>
        <w:spacing w:after="15" w:line="240" w:lineRule="auto"/>
        <w:rPr>
          <w:rFonts w:ascii="Times New Roman" w:hAnsi="Times New Roman" w:cs="Times New Roman"/>
        </w:rPr>
      </w:pPr>
      <w:r w:rsidRPr="00A54250">
        <w:rPr>
          <w:rFonts w:ascii="Times New Roman" w:hAnsi="Times New Roman" w:cs="Times New Roman"/>
        </w:rPr>
        <w:t xml:space="preserve">The course is limited to </w:t>
      </w:r>
      <w:r w:rsidR="009F247A">
        <w:rPr>
          <w:rFonts w:ascii="Times New Roman" w:hAnsi="Times New Roman" w:cs="Times New Roman"/>
        </w:rPr>
        <w:t>25</w:t>
      </w:r>
      <w:r w:rsidRPr="00A54250">
        <w:rPr>
          <w:rFonts w:ascii="Times New Roman" w:hAnsi="Times New Roman" w:cs="Times New Roman"/>
        </w:rPr>
        <w:t xml:space="preserve"> participants.  Further details, including the Course Notes, will be </w:t>
      </w:r>
      <w:r>
        <w:rPr>
          <w:rFonts w:ascii="Times New Roman" w:hAnsi="Times New Roman" w:cs="Times New Roman"/>
        </w:rPr>
        <w:t>given</w:t>
      </w:r>
      <w:r w:rsidRPr="00A54250">
        <w:rPr>
          <w:rFonts w:ascii="Times New Roman" w:hAnsi="Times New Roman" w:cs="Times New Roman"/>
        </w:rPr>
        <w:t xml:space="preserve"> out to registered participants, closer to the date. </w:t>
      </w:r>
    </w:p>
    <w:p w14:paraId="1EBF9896" w14:textId="77777777" w:rsidR="00894C2C" w:rsidRPr="00FD5F11" w:rsidRDefault="00894C2C" w:rsidP="00894C2C">
      <w:pPr>
        <w:spacing w:after="15" w:line="240" w:lineRule="auto"/>
        <w:rPr>
          <w:rFonts w:ascii="Times New Roman" w:hAnsi="Times New Roman" w:cs="Times New Roman"/>
        </w:rPr>
      </w:pPr>
    </w:p>
    <w:p w14:paraId="374D71F5" w14:textId="77777777" w:rsidR="00894C2C" w:rsidRPr="002B0B18" w:rsidRDefault="00894C2C" w:rsidP="00894C2C">
      <w:pPr>
        <w:pStyle w:val="NoSpacing"/>
        <w:rPr>
          <w:rFonts w:ascii="Times New Roman" w:hAnsi="Times New Roman" w:cs="Times New Roman"/>
          <w:b/>
        </w:rPr>
      </w:pPr>
      <w:r w:rsidRPr="002B0B18">
        <w:rPr>
          <w:rFonts w:ascii="Times New Roman" w:hAnsi="Times New Roman" w:cs="Times New Roman"/>
          <w:b/>
        </w:rPr>
        <w:t xml:space="preserve">Enquiries </w:t>
      </w:r>
    </w:p>
    <w:p w14:paraId="31199813" w14:textId="2753380F" w:rsidR="00894C2C" w:rsidRPr="002B0B18" w:rsidRDefault="00894C2C" w:rsidP="00894C2C">
      <w:pPr>
        <w:pStyle w:val="NoSpacing"/>
        <w:rPr>
          <w:rFonts w:ascii="Times New Roman" w:hAnsi="Times New Roman" w:cs="Times New Roman"/>
        </w:rPr>
      </w:pPr>
      <w:r w:rsidRPr="002B0B18">
        <w:rPr>
          <w:rFonts w:ascii="Times New Roman" w:hAnsi="Times New Roman" w:cs="Times New Roman"/>
        </w:rPr>
        <w:t xml:space="preserve">Goulburn Murray Landcare Network:  </w:t>
      </w:r>
      <w:r w:rsidRPr="002B0B18">
        <w:rPr>
          <w:rFonts w:ascii="Times New Roman" w:hAnsi="Times New Roman" w:cs="Times New Roman"/>
        </w:rPr>
        <w:tab/>
        <w:t xml:space="preserve">e-mail: </w:t>
      </w:r>
      <w:r w:rsidR="00720E47">
        <w:rPr>
          <w:rFonts w:ascii="Times New Roman" w:hAnsi="Times New Roman" w:cs="Times New Roman"/>
        </w:rPr>
        <w:t>info@gmln.com.au</w:t>
      </w:r>
      <w:r w:rsidRPr="002B0B18">
        <w:rPr>
          <w:rFonts w:ascii="Times New Roman" w:hAnsi="Times New Roman" w:cs="Times New Roman"/>
        </w:rPr>
        <w:t xml:space="preserve"> </w:t>
      </w:r>
      <w:r w:rsidRPr="002B0B18">
        <w:rPr>
          <w:rFonts w:ascii="Times New Roman" w:hAnsi="Times New Roman" w:cs="Times New Roman"/>
        </w:rPr>
        <w:tab/>
        <w:t xml:space="preserve">Ph: (03) 5821 3530 or </w:t>
      </w:r>
      <w:r w:rsidR="00720E47">
        <w:rPr>
          <w:rFonts w:ascii="Times New Roman" w:hAnsi="Times New Roman" w:cs="Times New Roman"/>
        </w:rPr>
        <w:t>0408 103 066</w:t>
      </w:r>
      <w:bookmarkStart w:id="0" w:name="_GoBack"/>
      <w:bookmarkEnd w:id="0"/>
      <w:r w:rsidRPr="002B0B18">
        <w:rPr>
          <w:rFonts w:ascii="Times New Roman" w:hAnsi="Times New Roman" w:cs="Times New Roman"/>
        </w:rPr>
        <w:t xml:space="preserve"> </w:t>
      </w:r>
    </w:p>
    <w:p w14:paraId="3DEBE319" w14:textId="77777777" w:rsidR="00894C2C" w:rsidRDefault="00894C2C" w:rsidP="00894C2C">
      <w:pPr>
        <w:widowControl w:val="0"/>
        <w:autoSpaceDE w:val="0"/>
        <w:autoSpaceDN w:val="0"/>
        <w:adjustRightInd w:val="0"/>
        <w:spacing w:after="97" w:line="276" w:lineRule="atLeast"/>
        <w:rPr>
          <w:rFonts w:ascii="Times" w:eastAsia="Times New Roman" w:hAnsi="Times" w:cs="Times"/>
          <w:b/>
          <w:bCs/>
          <w:color w:val="000000"/>
          <w:sz w:val="23"/>
          <w:szCs w:val="23"/>
        </w:rPr>
      </w:pPr>
      <w:r w:rsidRPr="00A54250">
        <w:rPr>
          <w:rFonts w:ascii="Times" w:eastAsia="Times New Roman" w:hAnsi="Times" w:cs="Times"/>
          <w:b/>
          <w:bCs/>
          <w:color w:val="000000"/>
          <w:sz w:val="23"/>
          <w:szCs w:val="23"/>
        </w:rPr>
        <w:t xml:space="preserve">Supported by: </w:t>
      </w:r>
    </w:p>
    <w:p w14:paraId="1D7419E4" w14:textId="77777777" w:rsidR="00894C2C" w:rsidRDefault="006A357B" w:rsidP="006A357B">
      <w:pPr>
        <w:widowControl w:val="0"/>
        <w:autoSpaceDE w:val="0"/>
        <w:autoSpaceDN w:val="0"/>
        <w:adjustRightInd w:val="0"/>
        <w:spacing w:after="97" w:line="276" w:lineRule="atLeast"/>
        <w:ind w:left="1440" w:firstLine="720"/>
        <w:jc w:val="center"/>
        <w:rPr>
          <w:rFonts w:ascii="Times" w:eastAsia="Times New Roman" w:hAnsi="Times" w:cs="Times"/>
          <w:b/>
          <w:bCs/>
          <w:noProof/>
          <w:color w:val="000000"/>
          <w:sz w:val="23"/>
          <w:szCs w:val="23"/>
        </w:rPr>
      </w:pPr>
      <w:r>
        <w:rPr>
          <w:rFonts w:ascii="Times" w:eastAsia="Times New Roman" w:hAnsi="Times" w:cs="Times"/>
          <w:b/>
          <w:bCs/>
          <w:noProof/>
          <w:color w:val="000000"/>
          <w:sz w:val="23"/>
          <w:szCs w:val="23"/>
        </w:rPr>
        <mc:AlternateContent>
          <mc:Choice Requires="wps">
            <w:drawing>
              <wp:anchor distT="0" distB="0" distL="114300" distR="114300" simplePos="0" relativeHeight="251659264" behindDoc="0" locked="0" layoutInCell="1" allowOverlap="1" wp14:anchorId="04BBD38F" wp14:editId="34AFC043">
                <wp:simplePos x="0" y="0"/>
                <wp:positionH relativeFrom="margin">
                  <wp:align>left</wp:align>
                </wp:positionH>
                <wp:positionV relativeFrom="paragraph">
                  <wp:posOffset>37621</wp:posOffset>
                </wp:positionV>
                <wp:extent cx="2173574" cy="712033"/>
                <wp:effectExtent l="0" t="0" r="0" b="0"/>
                <wp:wrapNone/>
                <wp:docPr id="6" name="Text Box 6"/>
                <wp:cNvGraphicFramePr/>
                <a:graphic xmlns:a="http://schemas.openxmlformats.org/drawingml/2006/main">
                  <a:graphicData uri="http://schemas.microsoft.com/office/word/2010/wordprocessingShape">
                    <wps:wsp>
                      <wps:cNvSpPr txBox="1"/>
                      <wps:spPr>
                        <a:xfrm>
                          <a:off x="0" y="0"/>
                          <a:ext cx="2173574" cy="7120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64F433" w14:textId="77777777" w:rsidR="006A357B" w:rsidRPr="006A357B" w:rsidRDefault="006A357B" w:rsidP="006A357B">
                            <w:pPr>
                              <w:spacing w:after="0" w:line="240" w:lineRule="auto"/>
                              <w:rPr>
                                <w:i/>
                                <w:sz w:val="16"/>
                                <w:szCs w:val="16"/>
                              </w:rPr>
                            </w:pPr>
                            <w:r w:rsidRPr="006A357B">
                              <w:rPr>
                                <w:i/>
                                <w:sz w:val="16"/>
                                <w:szCs w:val="16"/>
                              </w:rPr>
                              <w:t>This project is supported by Goulburn Broken CMA and Goulburn Murray Landcare thanks to funding from the Australian Government’s National Landcare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BD38F" id="_x0000_t202" coordsize="21600,21600" o:spt="202" path="m,l,21600r21600,l21600,xe">
                <v:stroke joinstyle="miter"/>
                <v:path gradientshapeok="t" o:connecttype="rect"/>
              </v:shapetype>
              <v:shape id="Text Box 6" o:spid="_x0000_s1026" type="#_x0000_t202" style="position:absolute;left:0;text-align:left;margin-left:0;margin-top:2.95pt;width:171.15pt;height:56.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" fillcolor="white [3201]" stroked="f" strokeweight=".5pt">
                <v:textbox>
                  <w:txbxContent>
                    <w:p w14:paraId="4564F433" w14:textId="77777777" w:rsidR="006A357B" w:rsidRPr="006A357B" w:rsidRDefault="006A357B" w:rsidP="006A357B">
                      <w:pPr>
                        <w:spacing w:after="0" w:line="240" w:lineRule="auto"/>
                        <w:rPr>
                          <w:i/>
                          <w:sz w:val="16"/>
                          <w:szCs w:val="16"/>
                        </w:rPr>
                      </w:pPr>
                      <w:r w:rsidRPr="006A357B">
                        <w:rPr>
                          <w:i/>
                          <w:sz w:val="16"/>
                          <w:szCs w:val="16"/>
                        </w:rPr>
                        <w:t>This project is supported by Goulburn Broken CMA and Goulburn Murray Landcare thanks to funding from the Australian Government’s National Landcare Programme.</w:t>
                      </w:r>
                    </w:p>
                  </w:txbxContent>
                </v:textbox>
                <w10:wrap anchorx="margin"/>
              </v:shape>
            </w:pict>
          </mc:Fallback>
        </mc:AlternateContent>
      </w:r>
      <w:r>
        <w:rPr>
          <w:rFonts w:ascii="Times" w:eastAsia="Times New Roman" w:hAnsi="Times" w:cs="Times"/>
          <w:b/>
          <w:bCs/>
          <w:noProof/>
          <w:color w:val="000000"/>
          <w:sz w:val="23"/>
          <w:szCs w:val="23"/>
        </w:rPr>
        <w:drawing>
          <wp:inline distT="0" distB="0" distL="0" distR="0" wp14:anchorId="556F88DD" wp14:editId="32E25B84">
            <wp:extent cx="1797804" cy="5996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p-logo-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3046" cy="614695"/>
                    </a:xfrm>
                    <a:prstGeom prst="rect">
                      <a:avLst/>
                    </a:prstGeom>
                  </pic:spPr>
                </pic:pic>
              </a:graphicData>
            </a:graphic>
          </wp:inline>
        </w:drawing>
      </w:r>
      <w:r w:rsidR="005B2796" w:rsidRPr="005B2796">
        <w:rPr>
          <w:rFonts w:ascii="Times" w:eastAsia="Times New Roman" w:hAnsi="Times" w:cs="Times"/>
          <w:b/>
          <w:bCs/>
          <w:noProof/>
          <w:color w:val="000000"/>
          <w:sz w:val="23"/>
          <w:szCs w:val="23"/>
        </w:rPr>
        <w:drawing>
          <wp:inline distT="0" distB="0" distL="0" distR="0" wp14:anchorId="30DDB537" wp14:editId="447DC5CA">
            <wp:extent cx="1097280" cy="530418"/>
            <wp:effectExtent l="0" t="0" r="7620" b="3175"/>
            <wp:docPr id="4" name="Picture 4" descr="C:\Users\User\Desktop\GMLN\My Documents\GMLN\GMLN promotions\logo\new logo\GMLN Logo - 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MLN\My Documents\GMLN\GMLN promotions\logo\new logo\GMLN Logo - FINAL-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427" cy="534356"/>
                    </a:xfrm>
                    <a:prstGeom prst="rect">
                      <a:avLst/>
                    </a:prstGeom>
                    <a:noFill/>
                    <a:ln>
                      <a:noFill/>
                    </a:ln>
                  </pic:spPr>
                </pic:pic>
              </a:graphicData>
            </a:graphic>
          </wp:inline>
        </w:drawing>
      </w:r>
      <w:r w:rsidR="00894C2C">
        <w:rPr>
          <w:rFonts w:ascii="Times" w:eastAsia="Times New Roman" w:hAnsi="Times" w:cs="Times"/>
          <w:b/>
          <w:bCs/>
          <w:color w:val="000000"/>
          <w:sz w:val="23"/>
          <w:szCs w:val="23"/>
        </w:rPr>
        <w:t xml:space="preserve">    </w:t>
      </w:r>
      <w:r w:rsidR="00894C2C" w:rsidRPr="00A54250">
        <w:rPr>
          <w:rFonts w:ascii="Times" w:eastAsia="Times New Roman" w:hAnsi="Times" w:cs="Times"/>
          <w:b/>
          <w:bCs/>
          <w:noProof/>
          <w:color w:val="000000"/>
          <w:sz w:val="23"/>
          <w:szCs w:val="23"/>
        </w:rPr>
        <w:drawing>
          <wp:inline distT="0" distB="0" distL="0" distR="0" wp14:anchorId="2819A2D0" wp14:editId="7A87C386">
            <wp:extent cx="737975" cy="479685"/>
            <wp:effectExtent l="0" t="0" r="5080" b="0"/>
            <wp:docPr id="3" name="Picture 3" descr="Description: C:\Users\Craig\Desktop\GMLN\My Documents\Logos\GBC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Craig\Desktop\GMLN\My Documents\Logos\GBCM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449" cy="487143"/>
                    </a:xfrm>
                    <a:prstGeom prst="rect">
                      <a:avLst/>
                    </a:prstGeom>
                    <a:noFill/>
                    <a:ln>
                      <a:noFill/>
                    </a:ln>
                  </pic:spPr>
                </pic:pic>
              </a:graphicData>
            </a:graphic>
          </wp:inline>
        </w:drawing>
      </w:r>
      <w:r w:rsidR="00894C2C">
        <w:rPr>
          <w:rFonts w:ascii="Times" w:eastAsia="Times New Roman" w:hAnsi="Times" w:cs="Times"/>
          <w:b/>
          <w:bCs/>
          <w:noProof/>
          <w:color w:val="000000"/>
          <w:sz w:val="23"/>
          <w:szCs w:val="23"/>
        </w:rPr>
        <w:t xml:space="preserve">  </w:t>
      </w:r>
    </w:p>
    <w:p w14:paraId="0A11F136" w14:textId="77777777" w:rsidR="00894C2C" w:rsidRPr="00A54250" w:rsidRDefault="00894C2C" w:rsidP="00894C2C">
      <w:pPr>
        <w:widowControl w:val="0"/>
        <w:autoSpaceDE w:val="0"/>
        <w:autoSpaceDN w:val="0"/>
        <w:adjustRightInd w:val="0"/>
        <w:spacing w:after="97" w:line="276" w:lineRule="atLeast"/>
        <w:rPr>
          <w:rFonts w:ascii="Times" w:eastAsia="Times New Roman" w:hAnsi="Times" w:cs="Times"/>
          <w:b/>
          <w:bCs/>
          <w:color w:val="000000"/>
          <w:sz w:val="23"/>
          <w:szCs w:val="23"/>
        </w:rPr>
      </w:pPr>
      <w:r>
        <w:rPr>
          <w:rFonts w:ascii="Times" w:eastAsia="Times New Roman" w:hAnsi="Times" w:cs="Times"/>
          <w:b/>
          <w:bCs/>
          <w:color w:val="000000"/>
          <w:sz w:val="23"/>
          <w:szCs w:val="23"/>
        </w:rPr>
        <w:t>…………………………………………………………………………………………………………………………</w:t>
      </w:r>
    </w:p>
    <w:p w14:paraId="6D5F4CA0" w14:textId="4EBFC805" w:rsidR="00894C2C" w:rsidRDefault="00226E0E" w:rsidP="00894C2C">
      <w:pPr>
        <w:pStyle w:val="CM8"/>
        <w:spacing w:after="240" w:line="336" w:lineRule="atLeast"/>
        <w:jc w:val="center"/>
        <w:rPr>
          <w:rFonts w:ascii="Times" w:hAnsi="Times" w:cs="Times"/>
          <w:color w:val="000000"/>
          <w:sz w:val="23"/>
          <w:szCs w:val="23"/>
        </w:rPr>
      </w:pPr>
      <w:r>
        <w:rPr>
          <w:rFonts w:ascii="Times" w:hAnsi="Times" w:cs="Times"/>
          <w:color w:val="000000"/>
          <w:sz w:val="23"/>
          <w:szCs w:val="23"/>
        </w:rPr>
        <w:t>APPLICATION FORM - 201</w:t>
      </w:r>
      <w:r w:rsidR="009F247A">
        <w:rPr>
          <w:rFonts w:ascii="Times" w:hAnsi="Times" w:cs="Times"/>
          <w:color w:val="000000"/>
          <w:sz w:val="23"/>
          <w:szCs w:val="23"/>
        </w:rPr>
        <w:t>8</w:t>
      </w:r>
      <w:r w:rsidR="00894C2C">
        <w:rPr>
          <w:rFonts w:ascii="Times" w:hAnsi="Times" w:cs="Times"/>
          <w:color w:val="000000"/>
          <w:sz w:val="23"/>
          <w:szCs w:val="23"/>
        </w:rPr>
        <w:t xml:space="preserve"> FLOODPLAIN ECOLOGY COURSE</w:t>
      </w:r>
    </w:p>
    <w:p w14:paraId="7C0B962D" w14:textId="77777777" w:rsidR="00894C2C" w:rsidRDefault="00894C2C" w:rsidP="00894C2C">
      <w:pPr>
        <w:pStyle w:val="CM8"/>
        <w:spacing w:after="60" w:line="336" w:lineRule="atLeast"/>
        <w:jc w:val="both"/>
        <w:rPr>
          <w:rFonts w:ascii="Times" w:hAnsi="Times" w:cs="Times"/>
          <w:color w:val="000000"/>
          <w:sz w:val="23"/>
          <w:szCs w:val="23"/>
        </w:rPr>
      </w:pPr>
      <w:r>
        <w:rPr>
          <w:rFonts w:ascii="Times" w:hAnsi="Times" w:cs="Times"/>
          <w:color w:val="000000"/>
          <w:sz w:val="23"/>
          <w:szCs w:val="23"/>
        </w:rPr>
        <w:t xml:space="preserve">First Name___________________________________ Surname________________________________M/F </w:t>
      </w:r>
    </w:p>
    <w:p w14:paraId="638D2685" w14:textId="77777777" w:rsidR="00894C2C" w:rsidRDefault="00894C2C" w:rsidP="00894C2C">
      <w:pPr>
        <w:pStyle w:val="CM8"/>
        <w:spacing w:after="60" w:line="336" w:lineRule="atLeast"/>
        <w:jc w:val="both"/>
        <w:rPr>
          <w:rFonts w:ascii="Times" w:hAnsi="Times" w:cs="Times"/>
          <w:color w:val="000000"/>
          <w:sz w:val="23"/>
          <w:szCs w:val="23"/>
        </w:rPr>
      </w:pPr>
      <w:r>
        <w:rPr>
          <w:rFonts w:ascii="Times" w:hAnsi="Times" w:cs="Times"/>
          <w:color w:val="000000"/>
          <w:sz w:val="23"/>
          <w:szCs w:val="23"/>
        </w:rPr>
        <w:t xml:space="preserve">Address ____________________________________________________________________________________ </w:t>
      </w:r>
    </w:p>
    <w:p w14:paraId="390BA4FE" w14:textId="77777777" w:rsidR="00894C2C" w:rsidRDefault="00894C2C" w:rsidP="00894C2C">
      <w:pPr>
        <w:pStyle w:val="CM8"/>
        <w:spacing w:after="60" w:line="336" w:lineRule="atLeast"/>
        <w:jc w:val="both"/>
        <w:rPr>
          <w:rFonts w:ascii="Times" w:hAnsi="Times" w:cs="Times"/>
          <w:color w:val="000000"/>
          <w:sz w:val="23"/>
          <w:szCs w:val="23"/>
        </w:rPr>
      </w:pPr>
      <w:r>
        <w:rPr>
          <w:rFonts w:ascii="Times" w:hAnsi="Times" w:cs="Times"/>
          <w:color w:val="000000"/>
          <w:sz w:val="23"/>
          <w:szCs w:val="23"/>
        </w:rPr>
        <w:t>Ph (w) _________________________  (m</w:t>
      </w:r>
      <w:r w:rsidR="00511F39">
        <w:rPr>
          <w:rFonts w:ascii="Times" w:hAnsi="Times" w:cs="Times"/>
          <w:color w:val="000000"/>
          <w:sz w:val="23"/>
          <w:szCs w:val="23"/>
        </w:rPr>
        <w:t>ob) ________________________ (email</w:t>
      </w:r>
      <w:r>
        <w:rPr>
          <w:rFonts w:ascii="Times" w:hAnsi="Times" w:cs="Times"/>
          <w:color w:val="000000"/>
          <w:sz w:val="23"/>
          <w:szCs w:val="23"/>
        </w:rPr>
        <w:t xml:space="preserve">) ________________________ </w:t>
      </w:r>
    </w:p>
    <w:p w14:paraId="0EC5749A" w14:textId="77777777" w:rsidR="00894C2C" w:rsidRDefault="00894C2C" w:rsidP="00894C2C">
      <w:pPr>
        <w:pStyle w:val="CM8"/>
        <w:spacing w:after="60" w:line="336" w:lineRule="atLeast"/>
        <w:jc w:val="both"/>
        <w:rPr>
          <w:rFonts w:ascii="Times" w:hAnsi="Times" w:cs="Times"/>
          <w:color w:val="000000"/>
          <w:sz w:val="23"/>
          <w:szCs w:val="23"/>
        </w:rPr>
      </w:pPr>
      <w:r>
        <w:rPr>
          <w:rFonts w:ascii="Times" w:hAnsi="Times" w:cs="Times"/>
          <w:color w:val="000000"/>
          <w:sz w:val="23"/>
          <w:szCs w:val="23"/>
        </w:rPr>
        <w:t xml:space="preserve">Organisation or Community Group ______________________________________________________________ </w:t>
      </w:r>
    </w:p>
    <w:p w14:paraId="4816E0A2" w14:textId="77777777" w:rsidR="00894C2C" w:rsidRPr="00425D64" w:rsidRDefault="00894C2C" w:rsidP="00894C2C">
      <w:pPr>
        <w:pStyle w:val="CM8"/>
        <w:spacing w:after="60" w:line="336" w:lineRule="atLeast"/>
        <w:jc w:val="both"/>
        <w:rPr>
          <w:rFonts w:ascii="Times New Roman" w:hAnsi="Times New Roman" w:cs="Times New Roman"/>
          <w:color w:val="000000"/>
          <w:sz w:val="23"/>
          <w:szCs w:val="23"/>
        </w:rPr>
      </w:pPr>
      <w:r w:rsidRPr="00425D64">
        <w:rPr>
          <w:rFonts w:ascii="Times New Roman" w:hAnsi="Times New Roman" w:cs="Times New Roman"/>
          <w:color w:val="000000"/>
          <w:sz w:val="23"/>
          <w:szCs w:val="23"/>
        </w:rPr>
        <w:t xml:space="preserve">Any special dietary requirements ________________________________________________________________ </w:t>
      </w:r>
    </w:p>
    <w:p w14:paraId="30B47288" w14:textId="77777777" w:rsidR="005B2796" w:rsidRDefault="005B2796" w:rsidP="00894C2C">
      <w:pPr>
        <w:pStyle w:val="NoSpacing"/>
        <w:rPr>
          <w:rFonts w:ascii="Times New Roman" w:hAnsi="Times New Roman" w:cs="Times New Roman"/>
        </w:rPr>
      </w:pPr>
    </w:p>
    <w:p w14:paraId="159A906B" w14:textId="77777777" w:rsidR="005B2796" w:rsidRDefault="005B2796" w:rsidP="00894C2C">
      <w:pPr>
        <w:pStyle w:val="NoSpacing"/>
        <w:rPr>
          <w:rFonts w:ascii="Times New Roman" w:hAnsi="Times New Roman" w:cs="Times New Roman"/>
        </w:rPr>
      </w:pPr>
    </w:p>
    <w:p w14:paraId="65A31782" w14:textId="263245DE" w:rsidR="00894C2C" w:rsidRDefault="005B2796" w:rsidP="00894C2C">
      <w:pPr>
        <w:pStyle w:val="NoSpacing"/>
        <w:rPr>
          <w:rFonts w:ascii="Times New Roman" w:hAnsi="Times New Roman" w:cs="Times New Roman"/>
        </w:rPr>
      </w:pPr>
      <w:r>
        <w:rPr>
          <w:rFonts w:ascii="Times New Roman" w:hAnsi="Times New Roman" w:cs="Times New Roman"/>
        </w:rPr>
        <w:t>Payment details</w:t>
      </w:r>
      <w:r w:rsidR="00894C2C" w:rsidRPr="00425D64">
        <w:rPr>
          <w:rFonts w:ascii="Times New Roman" w:hAnsi="Times New Roman" w:cs="Times New Roman"/>
        </w:rPr>
        <w:t xml:space="preserve">:  </w:t>
      </w:r>
      <w:r w:rsidR="00894C2C" w:rsidRPr="00425D64">
        <w:rPr>
          <w:rFonts w:ascii="Times New Roman" w:hAnsi="Times New Roman" w:cs="Times New Roman"/>
        </w:rPr>
        <w:tab/>
      </w:r>
      <w:r w:rsidR="00AE34F1">
        <w:rPr>
          <w:rFonts w:ascii="Times New Roman" w:hAnsi="Times New Roman" w:cs="Times New Roman"/>
        </w:rPr>
        <w:tab/>
      </w:r>
      <w:r w:rsidR="00511F39">
        <w:rPr>
          <w:rFonts w:ascii="Times New Roman" w:hAnsi="Times New Roman" w:cs="Times New Roman"/>
        </w:rPr>
        <w:t>Full fee $176</w:t>
      </w:r>
      <w:r w:rsidR="00894C2C" w:rsidRPr="00425D64">
        <w:rPr>
          <w:rFonts w:ascii="Times New Roman" w:hAnsi="Times New Roman" w:cs="Times New Roman"/>
        </w:rPr>
        <w:t xml:space="preserve">0 (GST </w:t>
      </w:r>
      <w:r w:rsidR="00433B18" w:rsidRPr="00425D64">
        <w:rPr>
          <w:rFonts w:ascii="Times New Roman" w:hAnsi="Times New Roman" w:cs="Times New Roman"/>
        </w:rPr>
        <w:t>Inc</w:t>
      </w:r>
      <w:r w:rsidR="00894C2C" w:rsidRPr="00425D64">
        <w:rPr>
          <w:rFonts w:ascii="Times New Roman" w:hAnsi="Times New Roman" w:cs="Times New Roman"/>
        </w:rPr>
        <w:t xml:space="preserve">) </w:t>
      </w:r>
      <w:r w:rsidR="00894C2C" w:rsidRPr="00425D64">
        <w:rPr>
          <w:rFonts w:ascii="Times New Roman" w:hAnsi="Times New Roman" w:cs="Times New Roman"/>
        </w:rPr>
        <w:br/>
      </w:r>
      <w:r w:rsidR="00AE34F1">
        <w:rPr>
          <w:rFonts w:ascii="Times New Roman" w:hAnsi="Times New Roman" w:cs="Times New Roman"/>
        </w:rPr>
        <w:t>Including Sunday Night</w:t>
      </w:r>
      <w:r w:rsidR="00AE34F1">
        <w:rPr>
          <w:rFonts w:ascii="Times New Roman" w:hAnsi="Times New Roman" w:cs="Times New Roman"/>
        </w:rPr>
        <w:tab/>
      </w:r>
      <w:r w:rsidR="00AE34F1">
        <w:rPr>
          <w:rFonts w:ascii="Times New Roman" w:hAnsi="Times New Roman" w:cs="Times New Roman"/>
        </w:rPr>
        <w:tab/>
      </w:r>
      <w:r w:rsidR="00AE34F1">
        <w:rPr>
          <w:rFonts w:ascii="Times New Roman" w:hAnsi="Times New Roman" w:cs="Times New Roman"/>
        </w:rPr>
        <w:tab/>
        <w:t>$1848 (GST Inc)</w:t>
      </w:r>
    </w:p>
    <w:p w14:paraId="3CC9D0BC" w14:textId="77777777" w:rsidR="005B2796" w:rsidRDefault="005B2796" w:rsidP="00894C2C">
      <w:pPr>
        <w:pStyle w:val="NoSpacing"/>
        <w:rPr>
          <w:rFonts w:ascii="Times New Roman" w:hAnsi="Times New Roman" w:cs="Times New Roman"/>
        </w:rPr>
      </w:pPr>
    </w:p>
    <w:p w14:paraId="25599577" w14:textId="77777777" w:rsidR="005B2796" w:rsidRDefault="00433B18" w:rsidP="00433B18">
      <w:pPr>
        <w:pStyle w:val="CM8"/>
        <w:tabs>
          <w:tab w:val="left" w:pos="0"/>
        </w:tabs>
        <w:spacing w:after="60" w:line="336" w:lineRule="atLeast"/>
        <w:rPr>
          <w:rFonts w:ascii="Times" w:hAnsi="Times" w:cs="Times"/>
          <w:color w:val="000000"/>
          <w:sz w:val="23"/>
          <w:szCs w:val="23"/>
        </w:rPr>
      </w:pPr>
      <w:r>
        <w:rPr>
          <w:rFonts w:ascii="Times" w:hAnsi="Times" w:cs="Times"/>
          <w:color w:val="000000"/>
          <w:sz w:val="23"/>
          <w:szCs w:val="23"/>
        </w:rPr>
        <w:t>Cheque payable to Goulburn Murray Landcare Network or</w:t>
      </w:r>
    </w:p>
    <w:p w14:paraId="78C7AF8C" w14:textId="77777777" w:rsidR="005B2796" w:rsidRDefault="005B2796" w:rsidP="005B2796">
      <w:pPr>
        <w:pStyle w:val="CM8"/>
        <w:tabs>
          <w:tab w:val="left" w:pos="0"/>
        </w:tabs>
        <w:spacing w:after="60" w:line="336" w:lineRule="atLeast"/>
        <w:rPr>
          <w:rFonts w:ascii="Times" w:hAnsi="Times" w:cs="Times"/>
          <w:color w:val="000000"/>
          <w:sz w:val="23"/>
          <w:szCs w:val="23"/>
        </w:rPr>
      </w:pPr>
    </w:p>
    <w:p w14:paraId="1FA68C57" w14:textId="77777777" w:rsidR="00433B18" w:rsidRPr="005B2796" w:rsidRDefault="00433B18" w:rsidP="005B2796">
      <w:pPr>
        <w:pStyle w:val="CM8"/>
        <w:tabs>
          <w:tab w:val="left" w:pos="0"/>
        </w:tabs>
        <w:spacing w:after="60" w:line="336" w:lineRule="atLeast"/>
        <w:rPr>
          <w:rFonts w:ascii="Times" w:hAnsi="Times" w:cs="Times"/>
          <w:color w:val="000000"/>
          <w:sz w:val="23"/>
          <w:szCs w:val="23"/>
        </w:rPr>
      </w:pPr>
      <w:r>
        <w:rPr>
          <w:rFonts w:ascii="Times" w:hAnsi="Times" w:cs="Times"/>
          <w:color w:val="000000"/>
          <w:sz w:val="23"/>
          <w:szCs w:val="23"/>
        </w:rPr>
        <w:t>Direct Deposit G</w:t>
      </w:r>
      <w:r w:rsidR="005B2796">
        <w:rPr>
          <w:rFonts w:ascii="Times" w:hAnsi="Times" w:cs="Times"/>
          <w:color w:val="000000"/>
          <w:sz w:val="23"/>
          <w:szCs w:val="23"/>
        </w:rPr>
        <w:t xml:space="preserve">oulburn Murray Landcare Network - </w:t>
      </w:r>
      <w:r>
        <w:t>BSB 633 000   Account No. 133815845</w:t>
      </w:r>
    </w:p>
    <w:p w14:paraId="5362B075" w14:textId="77777777" w:rsidR="00433B18" w:rsidRDefault="00433B18" w:rsidP="00433B18">
      <w:pPr>
        <w:pStyle w:val="Default"/>
        <w:rPr>
          <w:rFonts w:ascii="Times New Roman" w:hAnsi="Times New Roman" w:cs="Times New Roman"/>
        </w:rPr>
      </w:pPr>
      <w:r>
        <w:tab/>
      </w:r>
      <w:r>
        <w:tab/>
      </w:r>
      <w:r>
        <w:tab/>
      </w:r>
      <w:r>
        <w:tab/>
      </w:r>
      <w:r w:rsidR="005B2796">
        <w:tab/>
      </w:r>
      <w:r w:rsidR="005B2796">
        <w:tab/>
      </w:r>
      <w:r w:rsidR="005B2796">
        <w:tab/>
        <w:t xml:space="preserve">      </w:t>
      </w:r>
      <w:r>
        <w:rPr>
          <w:rFonts w:ascii="Times New Roman" w:hAnsi="Times New Roman" w:cs="Times New Roman"/>
        </w:rPr>
        <w:t xml:space="preserve"> (Use </w:t>
      </w:r>
      <w:r w:rsidRPr="0047635F">
        <w:rPr>
          <w:rFonts w:ascii="Times New Roman" w:hAnsi="Times New Roman" w:cs="Times New Roman"/>
        </w:rPr>
        <w:t>your name as a referenc</w:t>
      </w:r>
      <w:r>
        <w:rPr>
          <w:rFonts w:ascii="Times New Roman" w:hAnsi="Times New Roman" w:cs="Times New Roman"/>
        </w:rPr>
        <w:t>e)</w:t>
      </w:r>
    </w:p>
    <w:p w14:paraId="0C1863F4" w14:textId="77777777" w:rsidR="005B2796" w:rsidRPr="005B2796" w:rsidRDefault="005B2796" w:rsidP="00433B18">
      <w:pPr>
        <w:pStyle w:val="Default"/>
      </w:pPr>
    </w:p>
    <w:p w14:paraId="1EBF4D40" w14:textId="77777777" w:rsidR="00894C2C" w:rsidRPr="00FD5F11" w:rsidRDefault="00894C2C" w:rsidP="005B2796">
      <w:pPr>
        <w:pStyle w:val="Default"/>
        <w:tabs>
          <w:tab w:val="left" w:pos="3119"/>
        </w:tabs>
        <w:spacing w:line="363" w:lineRule="atLeast"/>
        <w:jc w:val="center"/>
        <w:rPr>
          <w:rFonts w:ascii="Times" w:hAnsi="Times" w:cs="Times"/>
          <w:sz w:val="23"/>
          <w:szCs w:val="23"/>
        </w:rPr>
      </w:pPr>
      <w:r>
        <w:rPr>
          <w:rFonts w:ascii="Times" w:hAnsi="Times" w:cs="Times"/>
          <w:sz w:val="23"/>
          <w:szCs w:val="23"/>
        </w:rPr>
        <w:t>Please send to Goulburn Murray Landcare Network, 82 Wyndham Street, Shepparton, VIC 3630</w:t>
      </w:r>
    </w:p>
    <w:p w14:paraId="2C036046" w14:textId="77777777" w:rsidR="0065148B" w:rsidRDefault="0065148B"/>
    <w:sectPr w:rsidR="0065148B" w:rsidSect="00FD5F11">
      <w:pgSz w:w="12240" w:h="15840"/>
      <w:pgMar w:top="709" w:right="900"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AA3"/>
    <w:multiLevelType w:val="hybridMultilevel"/>
    <w:tmpl w:val="5AE68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B8491A"/>
    <w:multiLevelType w:val="hybridMultilevel"/>
    <w:tmpl w:val="831EA4C4"/>
    <w:lvl w:ilvl="0" w:tplc="0C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233AD"/>
    <w:multiLevelType w:val="hybridMultilevel"/>
    <w:tmpl w:val="B2E81AC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2C"/>
    <w:rsid w:val="00061701"/>
    <w:rsid w:val="00151646"/>
    <w:rsid w:val="00226E0E"/>
    <w:rsid w:val="00433B18"/>
    <w:rsid w:val="004856A3"/>
    <w:rsid w:val="00511F39"/>
    <w:rsid w:val="005B2796"/>
    <w:rsid w:val="0065148B"/>
    <w:rsid w:val="006A357B"/>
    <w:rsid w:val="00720E47"/>
    <w:rsid w:val="007B4159"/>
    <w:rsid w:val="007F004E"/>
    <w:rsid w:val="00894C2C"/>
    <w:rsid w:val="009F247A"/>
    <w:rsid w:val="00A6545B"/>
    <w:rsid w:val="00AC2259"/>
    <w:rsid w:val="00AE34F1"/>
    <w:rsid w:val="00E73AD1"/>
    <w:rsid w:val="00EF1AAE"/>
    <w:rsid w:val="00F15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D291"/>
  <w15:docId w15:val="{74A9DE3D-61C3-40AA-9E40-AEE30C79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894C2C"/>
    <w:pPr>
      <w:widowControl w:val="0"/>
      <w:autoSpaceDE w:val="0"/>
      <w:autoSpaceDN w:val="0"/>
      <w:adjustRightInd w:val="0"/>
      <w:spacing w:after="0" w:line="240" w:lineRule="auto"/>
    </w:pPr>
    <w:rPr>
      <w:rFonts w:ascii="Helvetica" w:eastAsia="Times New Roman" w:hAnsi="Helvetica" w:cs="Helvetica"/>
      <w:sz w:val="24"/>
      <w:szCs w:val="24"/>
    </w:rPr>
  </w:style>
  <w:style w:type="paragraph" w:customStyle="1" w:styleId="CM6">
    <w:name w:val="CM6"/>
    <w:basedOn w:val="Normal"/>
    <w:next w:val="Normal"/>
    <w:uiPriority w:val="99"/>
    <w:rsid w:val="00894C2C"/>
    <w:pPr>
      <w:widowControl w:val="0"/>
      <w:autoSpaceDE w:val="0"/>
      <w:autoSpaceDN w:val="0"/>
      <w:adjustRightInd w:val="0"/>
      <w:spacing w:after="0" w:line="240" w:lineRule="auto"/>
    </w:pPr>
    <w:rPr>
      <w:rFonts w:ascii="Helvetica" w:eastAsia="Times New Roman" w:hAnsi="Helvetica" w:cs="Helvetica"/>
      <w:sz w:val="24"/>
      <w:szCs w:val="24"/>
    </w:rPr>
  </w:style>
  <w:style w:type="paragraph" w:customStyle="1" w:styleId="CM7">
    <w:name w:val="CM7"/>
    <w:basedOn w:val="Normal"/>
    <w:next w:val="Normal"/>
    <w:uiPriority w:val="99"/>
    <w:rsid w:val="00894C2C"/>
    <w:pPr>
      <w:widowControl w:val="0"/>
      <w:autoSpaceDE w:val="0"/>
      <w:autoSpaceDN w:val="0"/>
      <w:adjustRightInd w:val="0"/>
      <w:spacing w:after="0" w:line="240" w:lineRule="auto"/>
    </w:pPr>
    <w:rPr>
      <w:rFonts w:ascii="Helvetica" w:eastAsia="Times New Roman" w:hAnsi="Helvetica" w:cs="Helvetica"/>
      <w:sz w:val="24"/>
      <w:szCs w:val="24"/>
    </w:rPr>
  </w:style>
  <w:style w:type="paragraph" w:styleId="ListParagraph">
    <w:name w:val="List Paragraph"/>
    <w:basedOn w:val="Normal"/>
    <w:uiPriority w:val="34"/>
    <w:qFormat/>
    <w:rsid w:val="00894C2C"/>
    <w:pPr>
      <w:ind w:left="720"/>
      <w:contextualSpacing/>
    </w:pPr>
  </w:style>
  <w:style w:type="paragraph" w:customStyle="1" w:styleId="Default">
    <w:name w:val="Default"/>
    <w:rsid w:val="00894C2C"/>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8">
    <w:name w:val="CM8"/>
    <w:basedOn w:val="Default"/>
    <w:next w:val="Default"/>
    <w:uiPriority w:val="99"/>
    <w:rsid w:val="00894C2C"/>
    <w:rPr>
      <w:color w:val="auto"/>
    </w:rPr>
  </w:style>
  <w:style w:type="paragraph" w:styleId="NoSpacing">
    <w:name w:val="No Spacing"/>
    <w:uiPriority w:val="1"/>
    <w:qFormat/>
    <w:rsid w:val="00894C2C"/>
    <w:pPr>
      <w:spacing w:after="0" w:line="240" w:lineRule="auto"/>
    </w:pPr>
    <w:rPr>
      <w:lang w:val="en-US"/>
    </w:rPr>
  </w:style>
  <w:style w:type="paragraph" w:styleId="BalloonText">
    <w:name w:val="Balloon Text"/>
    <w:basedOn w:val="Normal"/>
    <w:link w:val="BalloonTextChar"/>
    <w:uiPriority w:val="99"/>
    <w:semiHidden/>
    <w:unhideWhenUsed/>
    <w:rsid w:val="00894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C2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 Landcare</dc:creator>
  <cp:lastModifiedBy>Carolena Helderman</cp:lastModifiedBy>
  <cp:revision>3</cp:revision>
  <cp:lastPrinted>2018-04-17T04:07:00Z</cp:lastPrinted>
  <dcterms:created xsi:type="dcterms:W3CDTF">2019-01-22T22:45:00Z</dcterms:created>
  <dcterms:modified xsi:type="dcterms:W3CDTF">2019-01-22T22:47:00Z</dcterms:modified>
</cp:coreProperties>
</file>